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CD42DB">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CD42DB">
                        <w:pPr>
                          <w:rPr>
                            <w:rFonts w:ascii="Arial" w:eastAsia="Times New Roman" w:hAnsi="Arial" w:cs="Arial"/>
                            <w:sz w:val="21"/>
                            <w:szCs w:val="21"/>
                          </w:rPr>
                        </w:pPr>
                      </w:p>
                    </w:tc>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sz w:val="21"/>
                            <w:szCs w:val="21"/>
                          </w:rPr>
                          <w:t xml:space="preserve">SP009884/2022 </w:t>
                        </w:r>
                      </w:p>
                    </w:tc>
                  </w:tr>
                  <w:tr w:rsidR="00000000">
                    <w:trPr>
                      <w:tblCellSpacing w:w="0" w:type="dxa"/>
                    </w:trPr>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CD42DB">
                        <w:pPr>
                          <w:rPr>
                            <w:rFonts w:ascii="Arial" w:eastAsia="Times New Roman" w:hAnsi="Arial" w:cs="Arial"/>
                            <w:sz w:val="21"/>
                            <w:szCs w:val="21"/>
                          </w:rPr>
                        </w:pPr>
                      </w:p>
                    </w:tc>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sz w:val="21"/>
                            <w:szCs w:val="21"/>
                          </w:rPr>
                          <w:t xml:space="preserve">13/10/2022 </w:t>
                        </w:r>
                      </w:p>
                    </w:tc>
                  </w:tr>
                  <w:tr w:rsidR="00000000">
                    <w:trPr>
                      <w:tblCellSpacing w:w="0" w:type="dxa"/>
                    </w:trPr>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CD42DB">
                        <w:pPr>
                          <w:rPr>
                            <w:rFonts w:ascii="Arial" w:eastAsia="Times New Roman" w:hAnsi="Arial" w:cs="Arial"/>
                            <w:sz w:val="21"/>
                            <w:szCs w:val="21"/>
                          </w:rPr>
                        </w:pPr>
                      </w:p>
                    </w:tc>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sz w:val="21"/>
                            <w:szCs w:val="21"/>
                          </w:rPr>
                          <w:t xml:space="preserve">MR051567/2022 </w:t>
                        </w:r>
                      </w:p>
                    </w:tc>
                  </w:tr>
                  <w:tr w:rsidR="00000000">
                    <w:trPr>
                      <w:tblCellSpacing w:w="0" w:type="dxa"/>
                    </w:trPr>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CD42DB">
                        <w:pPr>
                          <w:rPr>
                            <w:rFonts w:ascii="Arial" w:eastAsia="Times New Roman" w:hAnsi="Arial" w:cs="Arial"/>
                            <w:sz w:val="21"/>
                            <w:szCs w:val="21"/>
                          </w:rPr>
                        </w:pPr>
                      </w:p>
                    </w:tc>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sz w:val="21"/>
                            <w:szCs w:val="21"/>
                          </w:rPr>
                          <w:t xml:space="preserve">19964.117200/2022-54 </w:t>
                        </w:r>
                      </w:p>
                    </w:tc>
                  </w:tr>
                  <w:tr w:rsidR="00000000">
                    <w:trPr>
                      <w:tblCellSpacing w:w="0" w:type="dxa"/>
                    </w:trPr>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CD42DB">
                        <w:pPr>
                          <w:rPr>
                            <w:rFonts w:ascii="Arial" w:eastAsia="Times New Roman" w:hAnsi="Arial" w:cs="Arial"/>
                            <w:sz w:val="21"/>
                            <w:szCs w:val="21"/>
                          </w:rPr>
                        </w:pPr>
                      </w:p>
                    </w:tc>
                    <w:tc>
                      <w:tcPr>
                        <w:tcW w:w="0" w:type="auto"/>
                        <w:vAlign w:val="center"/>
                        <w:hideMark/>
                      </w:tcPr>
                      <w:p w:rsidR="00000000" w:rsidRDefault="00CD42DB">
                        <w:pPr>
                          <w:rPr>
                            <w:rFonts w:ascii="Arial" w:eastAsia="Times New Roman" w:hAnsi="Arial" w:cs="Arial"/>
                            <w:sz w:val="21"/>
                            <w:szCs w:val="21"/>
                          </w:rPr>
                        </w:pPr>
                        <w:r>
                          <w:rPr>
                            <w:rFonts w:ascii="Arial" w:eastAsia="Times New Roman" w:hAnsi="Arial" w:cs="Arial"/>
                            <w:sz w:val="21"/>
                            <w:szCs w:val="21"/>
                          </w:rPr>
                          <w:t xml:space="preserve">11/10/2022 </w:t>
                        </w:r>
                      </w:p>
                    </w:tc>
                  </w:tr>
                </w:tbl>
                <w:p w:rsidR="00000000" w:rsidRDefault="00CD42DB">
                  <w:pPr>
                    <w:rPr>
                      <w:rFonts w:eastAsia="Times New Roman"/>
                    </w:rPr>
                  </w:pPr>
                </w:p>
                <w:p w:rsidR="00000000" w:rsidRDefault="00CD42DB">
                  <w:pPr>
                    <w:pStyle w:val="NormalWeb"/>
                  </w:pPr>
                  <w:r>
                    <w:rPr>
                      <w:b/>
                      <w:bCs/>
                    </w:rPr>
                    <w:t>Confira a autenticidade no endereço http://www3.mte.gov.br/sistemas/mediador/.</w:t>
                  </w:r>
                  <w:r>
                    <w:rPr>
                      <w:b/>
                      <w:bCs/>
                    </w:rPr>
                    <w:t xml:space="preserve"> </w:t>
                  </w:r>
                </w:p>
                <w:p w:rsidR="00000000" w:rsidRDefault="00CD42DB">
                  <w:pPr>
                    <w:rPr>
                      <w:rFonts w:eastAsia="Times New Roman"/>
                    </w:rPr>
                  </w:pPr>
                </w:p>
              </w:tc>
            </w:tr>
            <w:tr w:rsidR="00000000">
              <w:trPr>
                <w:tblCellSpacing w:w="0" w:type="dxa"/>
              </w:trPr>
              <w:tc>
                <w:tcPr>
                  <w:tcW w:w="0" w:type="auto"/>
                  <w:vAlign w:val="center"/>
                  <w:hideMark/>
                </w:tcPr>
                <w:p w:rsidR="00000000" w:rsidRDefault="00CD42DB">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SEHAL - SINDICATO DAS EMPRESAS DE HOSPEDAGEM E AL</w:t>
                  </w:r>
                  <w:r>
                    <w:rPr>
                      <w:rFonts w:ascii="Arial" w:hAnsi="Arial" w:cs="Arial"/>
                      <w:sz w:val="21"/>
                      <w:szCs w:val="21"/>
                    </w:rPr>
                    <w:t>IMENTACAO DO GRANDE ABC, CNPJ n. 51.109.841/0001-72, neste ato representado(a) por seu ;</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setembro de 2022 a 31 de agosto de 2023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O presente Acordo Coletivo de Trabalho, apli</w:t>
                  </w:r>
                  <w:r>
                    <w:rPr>
                      <w:rFonts w:ascii="Arial" w:hAnsi="Arial" w:cs="Arial"/>
                      <w:sz w:val="21"/>
                      <w:szCs w:val="21"/>
                    </w:rPr>
                    <w:t xml:space="preserve">cável no âmbito da(s) empresa(s) acordante(s), abrangerá a(s) categoria(s) </w:t>
                  </w:r>
                  <w:r>
                    <w:rPr>
                      <w:rFonts w:ascii="Arial" w:hAnsi="Arial" w:cs="Arial"/>
                      <w:b/>
                      <w:bCs/>
                      <w:sz w:val="21"/>
                      <w:szCs w:val="21"/>
                    </w:rPr>
                    <w:t>Empregados em entidades Sindicais exceto Empregados em Entidade Sindicais Patronais da Industria e em Associações Civis da Industria e Empregados em Entidade Sindicais do Comercio d</w:t>
                  </w:r>
                  <w:r>
                    <w:rPr>
                      <w:rFonts w:ascii="Arial" w:hAnsi="Arial" w:cs="Arial"/>
                      <w:b/>
                      <w:bCs/>
                      <w:sz w:val="21"/>
                      <w:szCs w:val="21"/>
                    </w:rPr>
                    <w:t>o Estado de São Paulo</w:t>
                  </w:r>
                  <w:r>
                    <w:rPr>
                      <w:rFonts w:ascii="Arial" w:hAnsi="Arial" w:cs="Arial"/>
                      <w:sz w:val="21"/>
                      <w:szCs w:val="21"/>
                    </w:rPr>
                    <w:t xml:space="preserve">, com abrangência territorial em </w:t>
                  </w:r>
                  <w:r>
                    <w:rPr>
                      <w:rFonts w:ascii="Arial" w:hAnsi="Arial" w:cs="Arial"/>
                      <w:b/>
                      <w:bCs/>
                      <w:sz w:val="21"/>
                      <w:szCs w:val="21"/>
                    </w:rPr>
                    <w:t>Diadema/SP, Mauá/SP, Ribeirão Pires/SP, Rio Grande da Serra/SP, Santo André/SP, São Bernardo do Campo/SP e São Caetano do Sul/SP</w:t>
                  </w:r>
                  <w:r>
                    <w:rPr>
                      <w:rFonts w:ascii="Arial" w:hAnsi="Arial" w:cs="Arial"/>
                      <w:sz w:val="21"/>
                      <w:szCs w:val="21"/>
                    </w:rPr>
                    <w:t>.</w:t>
                  </w:r>
                  <w:r>
                    <w:rPr>
                      <w:rFonts w:ascii="Arial" w:hAnsi="Arial" w:cs="Arial"/>
                      <w:sz w:val="21"/>
                      <w:szCs w:val="21"/>
                    </w:rPr>
                    <w:t xml:space="preserve"> </w:t>
                  </w: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TERCEIRA </w:t>
                  </w:r>
                  <w:r>
                    <w:rPr>
                      <w:rFonts w:ascii="Arial" w:eastAsia="Times New Roman" w:hAnsi="Arial" w:cs="Arial"/>
                      <w:b/>
                      <w:bCs/>
                      <w:sz w:val="21"/>
                      <w:szCs w:val="21"/>
                    </w:rPr>
                    <w:t xml:space="preserve">- SALÁRIO NORMATIVO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Style w:val="Forte"/>
                      <w:rFonts w:ascii="Arial" w:hAnsi="Arial" w:cs="Arial"/>
                      <w:sz w:val="21"/>
                      <w:szCs w:val="21"/>
                    </w:rPr>
                    <w:t xml:space="preserve">Piso Salarial - </w:t>
                  </w:r>
                  <w:r>
                    <w:rPr>
                      <w:rFonts w:ascii="Arial" w:hAnsi="Arial" w:cs="Arial"/>
                      <w:sz w:val="21"/>
                      <w:szCs w:val="21"/>
                    </w:rPr>
                    <w:t xml:space="preserve">Os salários normativos (piso salarial) da categoria profissional serão de: </w:t>
                  </w:r>
                  <w:r>
                    <w:rPr>
                      <w:rStyle w:val="Forte"/>
                      <w:rFonts w:ascii="Arial" w:hAnsi="Arial" w:cs="Arial"/>
                      <w:sz w:val="21"/>
                      <w:szCs w:val="21"/>
                    </w:rPr>
                    <w:t xml:space="preserve">R$ 1.731,65 </w:t>
                  </w:r>
                  <w:r>
                    <w:rPr>
                      <w:rFonts w:ascii="Arial" w:hAnsi="Arial" w:cs="Arial"/>
                      <w:sz w:val="21"/>
                      <w:szCs w:val="21"/>
                    </w:rPr>
                    <w:t>(hum mil, setecentos e trinta e um reais e sessenta e cinco centavos) para jornada de 44 horas semanais ou 220 hor</w:t>
                  </w:r>
                  <w:r>
                    <w:rPr>
                      <w:rFonts w:ascii="Arial" w:hAnsi="Arial" w:cs="Arial"/>
                      <w:sz w:val="21"/>
                      <w:szCs w:val="21"/>
                    </w:rPr>
                    <w:t>as mensais.</w:t>
                  </w:r>
                  <w:r>
                    <w:rPr>
                      <w:rStyle w:val="Forte"/>
                      <w:rFonts w:ascii="Arial" w:hAnsi="Arial" w:cs="Arial"/>
                      <w:sz w:val="21"/>
                      <w:szCs w:val="21"/>
                    </w:rPr>
                    <w:t> </w:t>
                  </w:r>
                </w:p>
                <w:p w:rsidR="00000000" w:rsidRDefault="00CD42DB">
                  <w:pPr>
                    <w:pStyle w:val="NormalWeb"/>
                    <w:rPr>
                      <w:rFonts w:ascii="Arial" w:hAnsi="Arial" w:cs="Arial"/>
                      <w:sz w:val="21"/>
                      <w:szCs w:val="21"/>
                    </w:rPr>
                  </w:pPr>
                  <w:r>
                    <w:rPr>
                      <w:rStyle w:val="Forte"/>
                      <w:rFonts w:ascii="Arial" w:hAnsi="Arial" w:cs="Arial"/>
                      <w:sz w:val="21"/>
                      <w:szCs w:val="21"/>
                    </w:rPr>
                    <w:t>Parágrafo Primeiro - O</w:t>
                  </w:r>
                  <w:r>
                    <w:rPr>
                      <w:rFonts w:ascii="Arial" w:hAnsi="Arial" w:cs="Arial"/>
                      <w:sz w:val="21"/>
                      <w:szCs w:val="21"/>
                    </w:rPr>
                    <w:t xml:space="preserve"> </w:t>
                  </w:r>
                  <w:r>
                    <w:rPr>
                      <w:rStyle w:val="Forte"/>
                      <w:rFonts w:ascii="Arial" w:hAnsi="Arial" w:cs="Arial"/>
                      <w:sz w:val="21"/>
                      <w:szCs w:val="21"/>
                    </w:rPr>
                    <w:t>SINDICATO PATRONAL</w:t>
                  </w:r>
                  <w:r>
                    <w:rPr>
                      <w:rFonts w:ascii="Arial" w:hAnsi="Arial" w:cs="Arial"/>
                      <w:sz w:val="21"/>
                      <w:szCs w:val="21"/>
                    </w:rPr>
                    <w:t xml:space="preserve"> poderá contratar empregados por meia jornada de trabalho cuja carga horária será de 22 (vinte e duas) horas semanais, cujo piso salarial será de 50% (cinqü</w:t>
                  </w:r>
                  <w:r>
                    <w:rPr>
                      <w:rFonts w:ascii="Arial" w:hAnsi="Arial" w:cs="Arial"/>
                      <w:sz w:val="21"/>
                      <w:szCs w:val="21"/>
                    </w:rPr>
                    <w:t xml:space="preserve">enta por cento ou metade) do piso salarial descrito no </w:t>
                  </w:r>
                  <w:r>
                    <w:rPr>
                      <w:rStyle w:val="nfase"/>
                      <w:rFonts w:ascii="Arial" w:hAnsi="Arial" w:cs="Arial"/>
                      <w:sz w:val="21"/>
                      <w:szCs w:val="21"/>
                    </w:rPr>
                    <w:t>caput.</w:t>
                  </w:r>
                  <w:r>
                    <w:rPr>
                      <w:rFonts w:ascii="Arial" w:hAnsi="Arial" w:cs="Arial"/>
                      <w:sz w:val="21"/>
                      <w:szCs w:val="21"/>
                    </w:rPr>
                    <w:t xml:space="preserve"> As horas excedentes serão computadas com o adicional de horas extraordinárias previsto neste instrumento (60%).</w:t>
                  </w:r>
                </w:p>
                <w:p w:rsidR="00000000" w:rsidRDefault="00CD42DB">
                  <w:pPr>
                    <w:pStyle w:val="NormalWeb"/>
                    <w:rPr>
                      <w:rFonts w:ascii="Arial" w:hAnsi="Arial" w:cs="Arial"/>
                      <w:sz w:val="21"/>
                      <w:szCs w:val="21"/>
                    </w:rPr>
                  </w:pPr>
                  <w:r>
                    <w:rPr>
                      <w:rStyle w:val="Forte"/>
                      <w:rFonts w:ascii="Arial" w:hAnsi="Arial" w:cs="Arial"/>
                      <w:sz w:val="21"/>
                      <w:szCs w:val="21"/>
                    </w:rPr>
                    <w:lastRenderedPageBreak/>
                    <w:t xml:space="preserve">Parágrafo Segundo </w:t>
                  </w:r>
                  <w:r>
                    <w:rPr>
                      <w:rFonts w:ascii="Arial" w:hAnsi="Arial" w:cs="Arial"/>
                      <w:sz w:val="21"/>
                      <w:szCs w:val="21"/>
                    </w:rPr>
                    <w:t xml:space="preserve">- Aos empregados contratados na forma do </w:t>
                  </w:r>
                  <w:r>
                    <w:rPr>
                      <w:rStyle w:val="nfase"/>
                      <w:rFonts w:ascii="Arial" w:hAnsi="Arial" w:cs="Arial"/>
                      <w:sz w:val="21"/>
                      <w:szCs w:val="21"/>
                    </w:rPr>
                    <w:t>capu</w:t>
                  </w:r>
                  <w:r>
                    <w:rPr>
                      <w:rFonts w:ascii="Arial" w:hAnsi="Arial" w:cs="Arial"/>
                      <w:sz w:val="21"/>
                      <w:szCs w:val="21"/>
                    </w:rPr>
                    <w:t>t, será permitida a</w:t>
                  </w:r>
                  <w:r>
                    <w:rPr>
                      <w:rFonts w:ascii="Arial" w:hAnsi="Arial" w:cs="Arial"/>
                      <w:sz w:val="21"/>
                      <w:szCs w:val="21"/>
                    </w:rPr>
                    <w:t xml:space="preserve"> compensação de horas de trabalho, com acréscimo dessas horas em alguns dias e a conseqüente redução em outros dias, desde que a jornada diária não ultrapasse 10 (dez) horas.</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Terceiro </w:t>
                  </w:r>
                  <w:r>
                    <w:rPr>
                      <w:rFonts w:ascii="Arial" w:hAnsi="Arial" w:cs="Arial"/>
                      <w:sz w:val="21"/>
                      <w:szCs w:val="21"/>
                    </w:rPr>
                    <w:t>- Aos empregados admitidos que não possuam prática ou qualific</w:t>
                  </w:r>
                  <w:r>
                    <w:rPr>
                      <w:rFonts w:ascii="Arial" w:hAnsi="Arial" w:cs="Arial"/>
                      <w:sz w:val="21"/>
                      <w:szCs w:val="21"/>
                    </w:rPr>
                    <w:t xml:space="preserve">ação para a função as quais foram contratados, fica assegurado por 90 dias o piso salarial estadual, aplicado para carga horária de 220 horas e meio piso estadual para carga de 110 horas (meia jornada). Vencidos os 90 (noventa) dias, aplicar-se-á os pisos </w:t>
                  </w:r>
                  <w:r>
                    <w:rPr>
                      <w:rFonts w:ascii="Arial" w:hAnsi="Arial" w:cs="Arial"/>
                      <w:sz w:val="21"/>
                      <w:szCs w:val="21"/>
                    </w:rPr>
                    <w:t>previstos no caput.</w:t>
                  </w:r>
                </w:p>
                <w:p w:rsidR="00000000" w:rsidRDefault="00CD42DB">
                  <w:pPr>
                    <w:pStyle w:val="NormalWeb"/>
                    <w:rPr>
                      <w:rFonts w:ascii="Arial" w:hAnsi="Arial" w:cs="Arial"/>
                      <w:sz w:val="21"/>
                      <w:szCs w:val="21"/>
                    </w:rPr>
                  </w:pPr>
                  <w:r>
                    <w:rPr>
                      <w:rStyle w:val="Forte"/>
                      <w:rFonts w:ascii="Arial" w:hAnsi="Arial" w:cs="Arial"/>
                      <w:sz w:val="21"/>
                      <w:szCs w:val="21"/>
                    </w:rPr>
                    <w:t>Parágrafo Quarto - O</w:t>
                  </w:r>
                  <w:r>
                    <w:rPr>
                      <w:rFonts w:ascii="Arial" w:hAnsi="Arial" w:cs="Arial"/>
                      <w:sz w:val="21"/>
                      <w:szCs w:val="21"/>
                    </w:rPr>
                    <w:t xml:space="preserve"> </w:t>
                  </w:r>
                  <w:r>
                    <w:rPr>
                      <w:rStyle w:val="Forte"/>
                      <w:rFonts w:ascii="Arial" w:hAnsi="Arial" w:cs="Arial"/>
                      <w:sz w:val="21"/>
                      <w:szCs w:val="21"/>
                    </w:rPr>
                    <w:t>SINDICATO PATRONAL</w:t>
                  </w:r>
                  <w:r>
                    <w:rPr>
                      <w:rFonts w:ascii="Arial" w:hAnsi="Arial" w:cs="Arial"/>
                      <w:sz w:val="21"/>
                      <w:szCs w:val="21"/>
                    </w:rPr>
                    <w:t xml:space="preserve"> poderá contratar empregados na condição de horistas com salários de </w:t>
                  </w:r>
                  <w:r>
                    <w:rPr>
                      <w:rStyle w:val="Forte"/>
                      <w:rFonts w:ascii="Arial" w:hAnsi="Arial" w:cs="Arial"/>
                      <w:sz w:val="21"/>
                      <w:szCs w:val="21"/>
                    </w:rPr>
                    <w:t xml:space="preserve">R$ 8,92 </w:t>
                  </w:r>
                  <w:r>
                    <w:rPr>
                      <w:rFonts w:ascii="Arial" w:hAnsi="Arial" w:cs="Arial"/>
                      <w:sz w:val="21"/>
                      <w:szCs w:val="21"/>
                    </w:rPr>
                    <w:t>(oito reais e noventa e dois centavos), por hora, obedecendo ao que segue:</w:t>
                  </w:r>
                </w:p>
                <w:p w:rsidR="00000000" w:rsidRDefault="00CD42DB">
                  <w:pPr>
                    <w:pStyle w:val="NormalWeb"/>
                    <w:rPr>
                      <w:rFonts w:ascii="Arial" w:hAnsi="Arial" w:cs="Arial"/>
                      <w:sz w:val="21"/>
                      <w:szCs w:val="21"/>
                    </w:rPr>
                  </w:pPr>
                  <w:r>
                    <w:rPr>
                      <w:rFonts w:ascii="Arial" w:hAnsi="Arial" w:cs="Arial"/>
                      <w:sz w:val="21"/>
                      <w:szCs w:val="21"/>
                    </w:rPr>
                    <w:t>a) A carga semanal de trabalho do empregado h</w:t>
                  </w:r>
                  <w:r>
                    <w:rPr>
                      <w:rFonts w:ascii="Arial" w:hAnsi="Arial" w:cs="Arial"/>
                      <w:sz w:val="21"/>
                      <w:szCs w:val="21"/>
                    </w:rPr>
                    <w:t>orista fica limitada a 36 (trinta e seis horas) horas, não devendo ser inferior a 5 (cinco) horas diárias e não podendo ultrapassar o limite diário de oito horas;</w:t>
                  </w:r>
                </w:p>
                <w:p w:rsidR="00000000" w:rsidRDefault="00CD42DB">
                  <w:pPr>
                    <w:pStyle w:val="NormalWeb"/>
                    <w:rPr>
                      <w:rFonts w:ascii="Arial" w:hAnsi="Arial" w:cs="Arial"/>
                      <w:sz w:val="21"/>
                      <w:szCs w:val="21"/>
                    </w:rPr>
                  </w:pPr>
                  <w:r>
                    <w:rPr>
                      <w:rFonts w:ascii="Arial" w:hAnsi="Arial" w:cs="Arial"/>
                      <w:sz w:val="21"/>
                      <w:szCs w:val="21"/>
                    </w:rPr>
                    <w:t>b) As horas excedentes ao limite de 36 (trinta e seis) horas semanais serão acrescidas dos ad</w:t>
                  </w:r>
                  <w:r>
                    <w:rPr>
                      <w:rFonts w:ascii="Arial" w:hAnsi="Arial" w:cs="Arial"/>
                      <w:sz w:val="21"/>
                      <w:szCs w:val="21"/>
                    </w:rPr>
                    <w:t>icionais de horas extraordinárias previstos nesta convenção;</w:t>
                  </w:r>
                </w:p>
                <w:p w:rsidR="00000000" w:rsidRDefault="00CD42DB">
                  <w:pPr>
                    <w:pStyle w:val="NormalWeb"/>
                    <w:rPr>
                      <w:rFonts w:ascii="Arial" w:hAnsi="Arial" w:cs="Arial"/>
                      <w:sz w:val="21"/>
                      <w:szCs w:val="21"/>
                    </w:rPr>
                  </w:pPr>
                  <w:r>
                    <w:rPr>
                      <w:rFonts w:ascii="Arial" w:hAnsi="Arial" w:cs="Arial"/>
                      <w:sz w:val="21"/>
                      <w:szCs w:val="21"/>
                    </w:rPr>
                    <w:t>c) Para efeito de pagamento do Descanso Semanal Remunerado (DSR), será considerado o total de horas trabalhadas no mês, obedecendo ao explicitado no item “a”, dividido por 36 e o resultado multip</w:t>
                  </w:r>
                  <w:r>
                    <w:rPr>
                      <w:rFonts w:ascii="Arial" w:hAnsi="Arial" w:cs="Arial"/>
                      <w:sz w:val="21"/>
                      <w:szCs w:val="21"/>
                    </w:rPr>
                    <w:t>licado pelo número de dias de repouso do indigitado mês;</w:t>
                  </w:r>
                </w:p>
                <w:p w:rsidR="00000000" w:rsidRDefault="00CD42DB">
                  <w:pPr>
                    <w:pStyle w:val="NormalWeb"/>
                    <w:rPr>
                      <w:rFonts w:ascii="Arial" w:hAnsi="Arial" w:cs="Arial"/>
                      <w:sz w:val="21"/>
                      <w:szCs w:val="21"/>
                    </w:rPr>
                  </w:pPr>
                  <w:r>
                    <w:rPr>
                      <w:rFonts w:ascii="Arial" w:hAnsi="Arial" w:cs="Arial"/>
                      <w:sz w:val="21"/>
                      <w:szCs w:val="21"/>
                    </w:rPr>
                    <w:t xml:space="preserve">d) Para efeito de férias e décimo terceiro salário será considerado a média dos últimos doze meses trabalhados ou, em se tratando de empregado com menos de um ano de trabalho para a empresa, a média </w:t>
                  </w:r>
                  <w:r>
                    <w:rPr>
                      <w:rFonts w:ascii="Arial" w:hAnsi="Arial" w:cs="Arial"/>
                      <w:sz w:val="21"/>
                      <w:szCs w:val="21"/>
                    </w:rPr>
                    <w:t>do tempo de serviço;</w:t>
                  </w:r>
                </w:p>
                <w:p w:rsidR="00000000" w:rsidRDefault="00CD42DB">
                  <w:pPr>
                    <w:pStyle w:val="NormalWeb"/>
                    <w:rPr>
                      <w:rFonts w:ascii="Arial" w:hAnsi="Arial" w:cs="Arial"/>
                      <w:sz w:val="21"/>
                      <w:szCs w:val="21"/>
                    </w:rPr>
                  </w:pPr>
                  <w:r>
                    <w:rPr>
                      <w:rFonts w:ascii="Arial" w:hAnsi="Arial" w:cs="Arial"/>
                      <w:sz w:val="21"/>
                      <w:szCs w:val="21"/>
                    </w:rPr>
                    <w:t>e) Ao trabalhador horista serão assegurados todos os benefícios previstos neste Acordo Coletivo de Trabalho, obedecida a proporcionalidade de suas horas trabalhadas.</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Quinto - </w:t>
                  </w:r>
                  <w:r>
                    <w:rPr>
                      <w:rFonts w:ascii="Arial" w:hAnsi="Arial" w:cs="Arial"/>
                      <w:sz w:val="21"/>
                      <w:szCs w:val="21"/>
                    </w:rPr>
                    <w:t>Fica expressamente vedado outra forma de contrataç</w:t>
                  </w:r>
                  <w:r>
                    <w:rPr>
                      <w:rFonts w:ascii="Arial" w:hAnsi="Arial" w:cs="Arial"/>
                      <w:sz w:val="21"/>
                      <w:szCs w:val="21"/>
                    </w:rPr>
                    <w:t>ão, além das já previstas neste Acordo, permitindo-se, contudo, as contratações com jornadas diferenciadas, abaixo destacadas:</w:t>
                  </w:r>
                </w:p>
                <w:p w:rsidR="00000000" w:rsidRDefault="00CD42DB">
                  <w:pPr>
                    <w:pStyle w:val="NormalWeb"/>
                    <w:rPr>
                      <w:rFonts w:ascii="Arial" w:hAnsi="Arial" w:cs="Arial"/>
                      <w:sz w:val="21"/>
                      <w:szCs w:val="21"/>
                    </w:rPr>
                  </w:pPr>
                  <w:r>
                    <w:rPr>
                      <w:rFonts w:ascii="Arial" w:hAnsi="Arial" w:cs="Arial"/>
                      <w:sz w:val="21"/>
                      <w:szCs w:val="21"/>
                    </w:rPr>
                    <w:t>a) Com amparo no artigo 58, letra “a”, da CLT;</w:t>
                  </w:r>
                </w:p>
                <w:p w:rsidR="00000000" w:rsidRDefault="00CD42DB">
                  <w:pPr>
                    <w:pStyle w:val="NormalWeb"/>
                    <w:rPr>
                      <w:rFonts w:ascii="Arial" w:hAnsi="Arial" w:cs="Arial"/>
                      <w:sz w:val="21"/>
                      <w:szCs w:val="21"/>
                    </w:rPr>
                  </w:pPr>
                  <w:r>
                    <w:rPr>
                      <w:rFonts w:ascii="Arial" w:hAnsi="Arial" w:cs="Arial"/>
                      <w:sz w:val="21"/>
                      <w:szCs w:val="21"/>
                    </w:rPr>
                    <w:t>b) As previstas na cláusula 25, deste instrumento (Turnos de Trabalho de 12x36);</w:t>
                  </w:r>
                </w:p>
                <w:p w:rsidR="00000000" w:rsidRDefault="00CD42DB">
                  <w:pPr>
                    <w:pStyle w:val="NormalWeb"/>
                    <w:rPr>
                      <w:rFonts w:ascii="Arial" w:hAnsi="Arial" w:cs="Arial"/>
                      <w:sz w:val="21"/>
                      <w:szCs w:val="21"/>
                    </w:rPr>
                  </w:pPr>
                  <w:r>
                    <w:rPr>
                      <w:rFonts w:ascii="Arial" w:hAnsi="Arial" w:cs="Arial"/>
                      <w:sz w:val="21"/>
                      <w:szCs w:val="21"/>
                    </w:rPr>
                    <w:t>c</w:t>
                  </w:r>
                  <w:r>
                    <w:rPr>
                      <w:rFonts w:ascii="Arial" w:hAnsi="Arial" w:cs="Arial"/>
                      <w:sz w:val="21"/>
                      <w:szCs w:val="21"/>
                    </w:rPr>
                    <w:t>) Que contemplem jornadas de seis horas, cujo pagamento será como salário hora;</w:t>
                  </w:r>
                </w:p>
                <w:p w:rsidR="00000000" w:rsidRDefault="00CD42DB">
                  <w:pPr>
                    <w:pStyle w:val="NormalWeb"/>
                    <w:rPr>
                      <w:rFonts w:ascii="Arial" w:hAnsi="Arial" w:cs="Arial"/>
                      <w:sz w:val="21"/>
                      <w:szCs w:val="21"/>
                    </w:rPr>
                  </w:pPr>
                  <w:r>
                    <w:rPr>
                      <w:rFonts w:ascii="Arial" w:hAnsi="Arial" w:cs="Arial"/>
                      <w:sz w:val="21"/>
                      <w:szCs w:val="21"/>
                    </w:rPr>
                    <w:t>d) As profissões regulamentadas legalmente reconhecidas;</w:t>
                  </w:r>
                </w:p>
                <w:p w:rsidR="00000000" w:rsidRDefault="00CD42DB">
                  <w:pPr>
                    <w:pStyle w:val="NormalWeb"/>
                    <w:rPr>
                      <w:rFonts w:ascii="Arial" w:hAnsi="Arial" w:cs="Arial"/>
                      <w:sz w:val="21"/>
                      <w:szCs w:val="21"/>
                    </w:rPr>
                  </w:pPr>
                  <w:r>
                    <w:rPr>
                      <w:rFonts w:ascii="Arial" w:hAnsi="Arial" w:cs="Arial"/>
                      <w:sz w:val="21"/>
                      <w:szCs w:val="21"/>
                    </w:rPr>
                    <w:t>e) Que contemplem contratos anteriormente firmados ao início de vigê</w:t>
                  </w:r>
                  <w:r>
                    <w:rPr>
                      <w:rFonts w:ascii="Arial" w:hAnsi="Arial" w:cs="Arial"/>
                      <w:sz w:val="21"/>
                      <w:szCs w:val="21"/>
                    </w:rPr>
                    <w:t>ncia do presente ajuste, em respeito ao direito adquirido.</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QUARTA - CORREÇÃO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Sobre os salários de 31/08/2022 será aplicado, em 1º de setembro de 2022, o percentual único negociado de 8,83% (oito intei</w:t>
                  </w:r>
                  <w:r>
                    <w:rPr>
                      <w:rFonts w:ascii="Arial" w:hAnsi="Arial" w:cs="Arial"/>
                      <w:sz w:val="21"/>
                      <w:szCs w:val="21"/>
                    </w:rPr>
                    <w:t>ros e oitenta e três por cento).</w:t>
                  </w:r>
                </w:p>
                <w:p w:rsidR="00000000" w:rsidRDefault="00CD42DB">
                  <w:pPr>
                    <w:pStyle w:val="NormalWeb"/>
                    <w:rPr>
                      <w:rFonts w:ascii="Arial" w:hAnsi="Arial" w:cs="Arial"/>
                      <w:sz w:val="21"/>
                      <w:szCs w:val="21"/>
                    </w:rPr>
                  </w:pPr>
                  <w:r>
                    <w:rPr>
                      <w:rStyle w:val="Forte"/>
                      <w:rFonts w:ascii="Arial" w:hAnsi="Arial" w:cs="Arial"/>
                      <w:sz w:val="21"/>
                      <w:szCs w:val="21"/>
                    </w:rPr>
                    <w:lastRenderedPageBreak/>
                    <w:t>Parágrafo Primeiro - O</w:t>
                  </w:r>
                  <w:r>
                    <w:rPr>
                      <w:rFonts w:ascii="Arial" w:hAnsi="Arial" w:cs="Arial"/>
                      <w:sz w:val="21"/>
                      <w:szCs w:val="21"/>
                    </w:rPr>
                    <w:t xml:space="preserve"> reajuste será aplicado sobre os salários dos contratos de trabalho em vigor em 31/08/2022.</w:t>
                  </w:r>
                </w:p>
                <w:p w:rsidR="00000000" w:rsidRDefault="00CD42DB">
                  <w:pPr>
                    <w:pStyle w:val="NormalWeb"/>
                    <w:rPr>
                      <w:rFonts w:ascii="Arial" w:hAnsi="Arial" w:cs="Arial"/>
                      <w:sz w:val="21"/>
                      <w:szCs w:val="21"/>
                    </w:rPr>
                  </w:pPr>
                  <w:r>
                    <w:rPr>
                      <w:rStyle w:val="Forte"/>
                      <w:rFonts w:ascii="Arial" w:hAnsi="Arial" w:cs="Arial"/>
                      <w:sz w:val="21"/>
                      <w:szCs w:val="21"/>
                    </w:rPr>
                    <w:t>Parágrafo Segundo - O</w:t>
                  </w:r>
                  <w:r>
                    <w:rPr>
                      <w:rFonts w:ascii="Arial" w:hAnsi="Arial" w:cs="Arial"/>
                      <w:sz w:val="21"/>
                      <w:szCs w:val="21"/>
                    </w:rPr>
                    <w:t xml:space="preserve"> reajuste ora convencionado será limitado ao teto salarial de R$ 2.500,00 (dois mil e qu</w:t>
                  </w:r>
                  <w:r>
                    <w:rPr>
                      <w:rFonts w:ascii="Arial" w:hAnsi="Arial" w:cs="Arial"/>
                      <w:sz w:val="21"/>
                      <w:szCs w:val="21"/>
                    </w:rPr>
                    <w:t>inhentos reais). Após tal valor, qualquer reajuste dependerá de ajuste entre as partes.</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860822813"/>
                    <w:rPr>
                      <w:rFonts w:ascii="Arial" w:eastAsia="Times New Roman" w:hAnsi="Arial" w:cs="Arial"/>
                      <w:sz w:val="21"/>
                      <w:szCs w:val="21"/>
                    </w:rPr>
                  </w:pPr>
                  <w:r>
                    <w:rPr>
                      <w:rFonts w:ascii="Arial" w:eastAsia="Times New Roman" w:hAnsi="Arial" w:cs="Arial"/>
                      <w:sz w:val="21"/>
                      <w:szCs w:val="21"/>
                    </w:rPr>
                    <w:t> </w:t>
                  </w:r>
                </w:p>
                <w:p w:rsidR="00000000" w:rsidRDefault="00CD42DB">
                  <w:pPr>
                    <w:divId w:val="1978029739"/>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QUINTA - GARANTIAS SALARIAIS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Será garantido ao empregado admitido, em substituição a outro empregado, disp</w:t>
                  </w:r>
                  <w:r>
                    <w:rPr>
                      <w:rFonts w:ascii="Arial" w:hAnsi="Arial" w:cs="Arial"/>
                      <w:sz w:val="21"/>
                      <w:szCs w:val="21"/>
                    </w:rPr>
                    <w:t>ensado sem justa causa, o menor salário pago ao exercente da função do dispensado.</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1871794260"/>
                    <w:rPr>
                      <w:rFonts w:ascii="Arial" w:eastAsia="Times New Roman" w:hAnsi="Arial" w:cs="Arial"/>
                      <w:sz w:val="21"/>
                      <w:szCs w:val="21"/>
                    </w:rPr>
                  </w:pPr>
                  <w:r>
                    <w:rPr>
                      <w:rFonts w:ascii="Arial" w:eastAsia="Times New Roman" w:hAnsi="Arial" w:cs="Arial"/>
                      <w:sz w:val="21"/>
                      <w:szCs w:val="21"/>
                    </w:rPr>
                    <w:t> </w:t>
                  </w:r>
                </w:p>
                <w:p w:rsidR="00000000" w:rsidRDefault="00CD42DB">
                  <w:pPr>
                    <w:divId w:val="1134521441"/>
                    <w:rPr>
                      <w:rFonts w:ascii="Arial" w:eastAsia="Times New Roman" w:hAnsi="Arial" w:cs="Arial"/>
                      <w:sz w:val="21"/>
                      <w:szCs w:val="21"/>
                    </w:rPr>
                  </w:pPr>
                  <w:r>
                    <w:rPr>
                      <w:rFonts w:ascii="Arial" w:eastAsia="Times New Roman" w:hAnsi="Arial" w:cs="Arial"/>
                      <w:sz w:val="21"/>
                      <w:szCs w:val="21"/>
                    </w:rPr>
                    <w:t> </w:t>
                  </w:r>
                </w:p>
                <w:p w:rsidR="00000000" w:rsidRDefault="00CD42DB">
                  <w:pPr>
                    <w:divId w:val="1939867390"/>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COMPROVANTE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As empresas ficam obrigadas a fornecer aos seus empregados comprovantes de todos os pagamentos efetuados mensalmente, </w:t>
                  </w:r>
                  <w:r>
                    <w:rPr>
                      <w:rFonts w:ascii="Arial" w:hAnsi="Arial" w:cs="Arial"/>
                      <w:sz w:val="21"/>
                      <w:szCs w:val="21"/>
                    </w:rPr>
                    <w:t>discriminando todas as verbas pagas e as descontadas, bem como o valor recolhido a título de FGTS e INSS, além da sua identificação.</w:t>
                  </w:r>
                </w:p>
                <w:p w:rsidR="00000000" w:rsidRDefault="00CD42DB">
                  <w:pPr>
                    <w:divId w:val="1022362832"/>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SÉTIMA - HORAS EXTRAS/ ADICIONALP/ </w:t>
                  </w:r>
                  <w:r>
                    <w:rPr>
                      <w:rFonts w:ascii="Arial" w:eastAsia="Times New Roman" w:hAnsi="Arial" w:cs="Arial"/>
                      <w:b/>
                      <w:bCs/>
                      <w:sz w:val="21"/>
                      <w:szCs w:val="21"/>
                    </w:rPr>
                    <w:t xml:space="preserve">O TRAB. EM DOMINGOS, FERIADOS E DIAS DE REPOUSO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As horas extraordinárias laboradas e que não forem objeto de banco de horas ou compensação serão pagas com o acréscimo de 60% (sessenta por cento) sobre o valor da hora normal.</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 O traba</w:t>
                  </w:r>
                  <w:r>
                    <w:rPr>
                      <w:rFonts w:ascii="Arial" w:hAnsi="Arial" w:cs="Arial"/>
                      <w:sz w:val="21"/>
                      <w:szCs w:val="21"/>
                    </w:rPr>
                    <w:t>lho prestado em feriados ou DSRs serão consideradas horas extraordinárias e pagas com o acréscimo de 100% (cem por cento), independente da remuneração normal desse dia, e desde que não haja folga compensatória em outro dia.</w:t>
                  </w:r>
                </w:p>
                <w:p w:rsidR="00000000" w:rsidRDefault="00CD42DB">
                  <w:pPr>
                    <w:pStyle w:val="NormalWeb"/>
                    <w:rPr>
                      <w:rFonts w:ascii="Arial" w:hAnsi="Arial" w:cs="Arial"/>
                      <w:sz w:val="21"/>
                      <w:szCs w:val="21"/>
                    </w:rPr>
                  </w:pPr>
                  <w:r>
                    <w:rPr>
                      <w:rStyle w:val="Forte"/>
                      <w:rFonts w:ascii="Arial" w:hAnsi="Arial" w:cs="Arial"/>
                      <w:sz w:val="21"/>
                      <w:szCs w:val="21"/>
                    </w:rPr>
                    <w:lastRenderedPageBreak/>
                    <w:t xml:space="preserve">Parágrafo Segundo </w:t>
                  </w:r>
                  <w:r>
                    <w:rPr>
                      <w:rFonts w:ascii="Arial" w:hAnsi="Arial" w:cs="Arial"/>
                      <w:sz w:val="21"/>
                      <w:szCs w:val="21"/>
                    </w:rPr>
                    <w:t>- Todo emprega</w:t>
                  </w:r>
                  <w:r>
                    <w:rPr>
                      <w:rFonts w:ascii="Arial" w:hAnsi="Arial" w:cs="Arial"/>
                      <w:sz w:val="21"/>
                      <w:szCs w:val="21"/>
                    </w:rPr>
                    <w:t>do terá direito a um Descanso Semanal Remunerado, por mês, em domingo, qualquer que seja o regime de trabalho, salvo acordo firmado com o Sindicato Profissional, dispondo em contrário.</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Terceiro </w:t>
                  </w:r>
                  <w:r>
                    <w:rPr>
                      <w:rFonts w:ascii="Arial" w:hAnsi="Arial" w:cs="Arial"/>
                      <w:sz w:val="21"/>
                      <w:szCs w:val="21"/>
                    </w:rPr>
                    <w:t>- Verificada a impossibilidade da concessã</w:t>
                  </w:r>
                  <w:r>
                    <w:rPr>
                      <w:rFonts w:ascii="Arial" w:hAnsi="Arial" w:cs="Arial"/>
                      <w:sz w:val="21"/>
                      <w:szCs w:val="21"/>
                    </w:rPr>
                    <w:t>o de uma folga no domingo, a empregadora pagará esse dia com o acréscimo de 100% (cem por cento), sobre o valor da hora normal, independente da remuneração normal desse dia.</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Quarto </w:t>
                  </w:r>
                  <w:r>
                    <w:rPr>
                      <w:rFonts w:ascii="Arial" w:hAnsi="Arial" w:cs="Arial"/>
                      <w:sz w:val="21"/>
                      <w:szCs w:val="21"/>
                    </w:rPr>
                    <w:t>- Para possibilitar o cumprimento do disposto no § 2° desta cláus</w:t>
                  </w:r>
                  <w:r>
                    <w:rPr>
                      <w:rFonts w:ascii="Arial" w:hAnsi="Arial" w:cs="Arial"/>
                      <w:sz w:val="21"/>
                      <w:szCs w:val="21"/>
                    </w:rPr>
                    <w:t>ula ficam as empresas autorizadas a aumentar a carga horária semanal, cancelando a folga que recairia na semana do descanso dominical.</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MARCAÇÃO DE PONTO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Não serão considerados como horas extraordinárias os minutos que antecedem ou su</w:t>
                  </w:r>
                  <w:r>
                    <w:rPr>
                      <w:rFonts w:ascii="Arial" w:hAnsi="Arial" w:cs="Arial"/>
                      <w:sz w:val="21"/>
                      <w:szCs w:val="21"/>
                    </w:rPr>
                    <w:t>cedem a jornada normal de trabalho, no limite de 15 minutos, cumprindo ao empregado demonstrar que os minutos referenciados foram utilizados para a realização de trabalhos, hipótese em que serão devidas as horas extras correspondentes.</w:t>
                  </w:r>
                </w:p>
                <w:p w:rsidR="00000000" w:rsidRDefault="00CD42DB">
                  <w:pPr>
                    <w:divId w:val="941693589"/>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Adicional de Tem</w:t>
                  </w:r>
                  <w:r>
                    <w:rPr>
                      <w:rFonts w:ascii="Arial" w:eastAsia="Times New Roman" w:hAnsi="Arial" w:cs="Arial"/>
                      <w:b/>
                      <w:bCs/>
                      <w:sz w:val="21"/>
                      <w:szCs w:val="21"/>
                    </w:rPr>
                    <w:t xml:space="preserve">po de Serviço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NONA - ABONO ANTIGUIDADE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 xml:space="preserve">SINDICATO PATRONAL </w:t>
                  </w:r>
                  <w:r>
                    <w:rPr>
                      <w:rFonts w:ascii="Arial" w:hAnsi="Arial" w:cs="Arial"/>
                      <w:sz w:val="21"/>
                      <w:szCs w:val="21"/>
                    </w:rPr>
                    <w:t>pagará aos seus empregados que completarem 5 anos de serviço, ao mesmo empregador, um adicional de 5% (cinco por cento) a ser calculado sobre o salário  do empregado, a título de ab</w:t>
                  </w:r>
                  <w:r>
                    <w:rPr>
                      <w:rFonts w:ascii="Arial" w:hAnsi="Arial" w:cs="Arial"/>
                      <w:sz w:val="21"/>
                      <w:szCs w:val="21"/>
                    </w:rPr>
                    <w:t>ono antiguidade, adicional esse que não integra o salário para quaisquer efeitos legais, trabalhistas e previdenciários.</w:t>
                  </w:r>
                </w:p>
                <w:p w:rsidR="00000000" w:rsidRDefault="00CD42D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A cada 05 (cinco) anos de trabalho o empregado adquire o direito a agregar um percentual de 5% (cinco por cento).</w:t>
                  </w:r>
                </w:p>
                <w:p w:rsidR="00000000" w:rsidRDefault="00CD42D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A presente cláusula será exigível somente para empregados contratados após 01/10/2011, iniciando-se a contagem dos demais também após esta data.</w:t>
                  </w:r>
                </w:p>
                <w:p w:rsidR="00000000" w:rsidRDefault="00CD42DB">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 O limite da progressão dos percentuais, cessará quando o empregado com</w:t>
                  </w:r>
                  <w:r>
                    <w:rPr>
                      <w:rFonts w:ascii="Arial" w:hAnsi="Arial" w:cs="Arial"/>
                      <w:sz w:val="21"/>
                      <w:szCs w:val="21"/>
                    </w:rPr>
                    <w:t>pletar o percentual de 20% (vinte por cento).</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Participação nos Lucros e/ou Resultados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DÉCIMA - PARTICIPAÇÃO EM LUCROS E OU RESULTADOS (PLR)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lastRenderedPageBreak/>
                    <w:t xml:space="preserve">O </w:t>
                  </w:r>
                  <w:r>
                    <w:rPr>
                      <w:rStyle w:val="Forte"/>
                      <w:rFonts w:ascii="Arial" w:hAnsi="Arial" w:cs="Arial"/>
                      <w:sz w:val="21"/>
                      <w:szCs w:val="21"/>
                    </w:rPr>
                    <w:t xml:space="preserve">SINDICATO PATRONAL </w:t>
                  </w:r>
                  <w:r>
                    <w:rPr>
                      <w:rFonts w:ascii="Arial" w:hAnsi="Arial" w:cs="Arial"/>
                      <w:sz w:val="21"/>
                      <w:szCs w:val="21"/>
                    </w:rPr>
                    <w:t>pagará aos seus empregados a título de participaçã</w:t>
                  </w:r>
                  <w:r>
                    <w:rPr>
                      <w:rFonts w:ascii="Arial" w:hAnsi="Arial" w:cs="Arial"/>
                      <w:sz w:val="21"/>
                      <w:szCs w:val="21"/>
                    </w:rPr>
                    <w:t>o dos empregados nos lucros e/ou resultados das empresas, para o período de 01/01/2021 a 31/12/2021 (ano civil) os valores e as condições regidas nos termos seguintes:</w:t>
                  </w:r>
                </w:p>
                <w:p w:rsidR="00000000" w:rsidRDefault="00CD42D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A presente cláusula obedece à disposição contida no artigo 2º, II, </w:t>
                  </w:r>
                  <w:r>
                    <w:rPr>
                      <w:rFonts w:ascii="Arial" w:hAnsi="Arial" w:cs="Arial"/>
                      <w:sz w:val="21"/>
                      <w:szCs w:val="21"/>
                    </w:rPr>
                    <w:t>da Lei nº 10.101, de 19/12/2000.</w:t>
                  </w:r>
                </w:p>
                <w:p w:rsidR="00000000" w:rsidRDefault="00CD42D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O que a Constituição Federal (artigo 7º., XI, primeira parte e artigo 8º, VI) e a referida Lei 10.101/2000 (artigos 1º e 3º) regulam, não está regulado nesta cláusula.</w:t>
                  </w:r>
                </w:p>
                <w:p w:rsidR="00000000" w:rsidRDefault="00CD42DB">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 A empresa paga</w:t>
                  </w:r>
                  <w:r>
                    <w:rPr>
                      <w:rFonts w:ascii="Arial" w:hAnsi="Arial" w:cs="Arial"/>
                      <w:sz w:val="21"/>
                      <w:szCs w:val="21"/>
                    </w:rPr>
                    <w:t xml:space="preserve">rá ao empregado o valor </w:t>
                  </w:r>
                  <w:r>
                    <w:rPr>
                      <w:rStyle w:val="Forte"/>
                      <w:rFonts w:ascii="Arial" w:hAnsi="Arial" w:cs="Arial"/>
                      <w:sz w:val="21"/>
                      <w:szCs w:val="21"/>
                    </w:rPr>
                    <w:t>total</w:t>
                  </w:r>
                  <w:r>
                    <w:rPr>
                      <w:rFonts w:ascii="Arial" w:hAnsi="Arial" w:cs="Arial"/>
                      <w:sz w:val="21"/>
                      <w:szCs w:val="21"/>
                    </w:rPr>
                    <w:t xml:space="preserve"> de </w:t>
                  </w:r>
                  <w:r>
                    <w:rPr>
                      <w:rStyle w:val="Forte"/>
                      <w:rFonts w:ascii="Arial" w:hAnsi="Arial" w:cs="Arial"/>
                      <w:sz w:val="21"/>
                      <w:szCs w:val="21"/>
                    </w:rPr>
                    <w:t>R$ 629,03 (Seiscentos e Vinte e Nove Reais e Três Centavos</w:t>
                  </w:r>
                  <w:r>
                    <w:rPr>
                      <w:rFonts w:ascii="Arial" w:hAnsi="Arial" w:cs="Arial"/>
                      <w:sz w:val="21"/>
                      <w:szCs w:val="21"/>
                    </w:rPr>
                    <w:t>) em 02 (duas) parcelas da seguinte forma:</w:t>
                  </w:r>
                </w:p>
                <w:p w:rsidR="00000000" w:rsidRDefault="00CD42DB">
                  <w:pPr>
                    <w:pStyle w:val="NormalWeb"/>
                    <w:rPr>
                      <w:rFonts w:ascii="Arial" w:hAnsi="Arial" w:cs="Arial"/>
                      <w:sz w:val="21"/>
                      <w:szCs w:val="21"/>
                    </w:rPr>
                  </w:pPr>
                  <w:r>
                    <w:rPr>
                      <w:rStyle w:val="Forte"/>
                      <w:rFonts w:ascii="Arial" w:hAnsi="Arial" w:cs="Arial"/>
                      <w:sz w:val="21"/>
                      <w:szCs w:val="21"/>
                    </w:rPr>
                    <w:t>I -</w:t>
                  </w:r>
                  <w:r>
                    <w:rPr>
                      <w:rFonts w:ascii="Arial" w:hAnsi="Arial" w:cs="Arial"/>
                      <w:sz w:val="21"/>
                      <w:szCs w:val="21"/>
                    </w:rPr>
                    <w:t xml:space="preserve"> a primeira parcela no valor de </w:t>
                  </w:r>
                  <w:r>
                    <w:rPr>
                      <w:rStyle w:val="Forte"/>
                      <w:rFonts w:ascii="Arial" w:hAnsi="Arial" w:cs="Arial"/>
                      <w:sz w:val="21"/>
                      <w:szCs w:val="21"/>
                    </w:rPr>
                    <w:t xml:space="preserve">R$ 315,00 (trezentos e quinze reais), </w:t>
                  </w:r>
                  <w:r>
                    <w:rPr>
                      <w:rFonts w:ascii="Arial" w:hAnsi="Arial" w:cs="Arial"/>
                      <w:sz w:val="21"/>
                      <w:szCs w:val="21"/>
                    </w:rPr>
                    <w:t xml:space="preserve">até o </w:t>
                  </w:r>
                  <w:r>
                    <w:rPr>
                      <w:rStyle w:val="Forte"/>
                      <w:rFonts w:ascii="Arial" w:hAnsi="Arial" w:cs="Arial"/>
                      <w:sz w:val="21"/>
                      <w:szCs w:val="21"/>
                    </w:rPr>
                    <w:t>último dia útil do mês de março de 2023</w:t>
                  </w:r>
                  <w:r>
                    <w:rPr>
                      <w:rFonts w:ascii="Arial" w:hAnsi="Arial" w:cs="Arial"/>
                      <w:sz w:val="21"/>
                      <w:szCs w:val="21"/>
                    </w:rPr>
                    <w:t>.</w:t>
                  </w:r>
                </w:p>
                <w:p w:rsidR="00000000" w:rsidRDefault="00CD42DB">
                  <w:pPr>
                    <w:pStyle w:val="NormalWeb"/>
                    <w:rPr>
                      <w:rFonts w:ascii="Arial" w:hAnsi="Arial" w:cs="Arial"/>
                      <w:sz w:val="21"/>
                      <w:szCs w:val="21"/>
                    </w:rPr>
                  </w:pPr>
                  <w:r>
                    <w:rPr>
                      <w:rStyle w:val="Forte"/>
                      <w:rFonts w:ascii="Arial" w:hAnsi="Arial" w:cs="Arial"/>
                      <w:sz w:val="21"/>
                      <w:szCs w:val="21"/>
                    </w:rPr>
                    <w:t>II</w:t>
                  </w:r>
                  <w:r>
                    <w:rPr>
                      <w:rStyle w:val="Forte"/>
                      <w:rFonts w:ascii="Arial" w:hAnsi="Arial" w:cs="Arial"/>
                      <w:sz w:val="21"/>
                      <w:szCs w:val="21"/>
                    </w:rPr>
                    <w:t xml:space="preserve"> -</w:t>
                  </w:r>
                  <w:r>
                    <w:rPr>
                      <w:rFonts w:ascii="Arial" w:hAnsi="Arial" w:cs="Arial"/>
                      <w:sz w:val="21"/>
                      <w:szCs w:val="21"/>
                    </w:rPr>
                    <w:t xml:space="preserve"> a segunda parcela no valor de </w:t>
                  </w:r>
                  <w:r>
                    <w:rPr>
                      <w:rStyle w:val="Forte"/>
                      <w:rFonts w:ascii="Arial" w:hAnsi="Arial" w:cs="Arial"/>
                      <w:sz w:val="21"/>
                      <w:szCs w:val="21"/>
                    </w:rPr>
                    <w:t xml:space="preserve">R$ 314,03 (trezentos e quatorze reais e três centavos), </w:t>
                  </w:r>
                  <w:r>
                    <w:rPr>
                      <w:rFonts w:ascii="Arial" w:hAnsi="Arial" w:cs="Arial"/>
                      <w:sz w:val="21"/>
                      <w:szCs w:val="21"/>
                    </w:rPr>
                    <w:t xml:space="preserve">até o </w:t>
                  </w:r>
                  <w:r>
                    <w:rPr>
                      <w:rStyle w:val="Forte"/>
                      <w:rFonts w:ascii="Arial" w:hAnsi="Arial" w:cs="Arial"/>
                      <w:sz w:val="21"/>
                      <w:szCs w:val="21"/>
                    </w:rPr>
                    <w:t>último dia útil do mês de agosto de 2023</w:t>
                  </w:r>
                  <w:r>
                    <w:rPr>
                      <w:rFonts w:ascii="Arial" w:hAnsi="Arial" w:cs="Arial"/>
                      <w:sz w:val="21"/>
                      <w:szCs w:val="21"/>
                    </w:rPr>
                    <w:t>.</w:t>
                  </w:r>
                </w:p>
                <w:p w:rsidR="00000000" w:rsidRDefault="00CD42DB">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xml:space="preserve"> - Farão jus ao valor da participação prevista no parágrafo terceiro todos os empregados com contrato d</w:t>
                  </w:r>
                  <w:r>
                    <w:rPr>
                      <w:rFonts w:ascii="Arial" w:hAnsi="Arial" w:cs="Arial"/>
                      <w:sz w:val="21"/>
                      <w:szCs w:val="21"/>
                    </w:rPr>
                    <w:t>e trabalho em vigor em 31/12/2021, esclarecendo-se que na hipótese de rescisão contratual as parcelas pendentes, observada a proporcionalidade, serão quitadas no TRCT.</w:t>
                  </w:r>
                </w:p>
                <w:p w:rsidR="00000000" w:rsidRDefault="00CD42DB">
                  <w:pPr>
                    <w:pStyle w:val="NormalWeb"/>
                    <w:rPr>
                      <w:rFonts w:ascii="Arial" w:hAnsi="Arial" w:cs="Arial"/>
                      <w:sz w:val="21"/>
                      <w:szCs w:val="21"/>
                    </w:rPr>
                  </w:pPr>
                  <w:r>
                    <w:rPr>
                      <w:rStyle w:val="Forte"/>
                      <w:rFonts w:ascii="Arial" w:hAnsi="Arial" w:cs="Arial"/>
                      <w:sz w:val="21"/>
                      <w:szCs w:val="21"/>
                    </w:rPr>
                    <w:t>Parágrafo quinto</w:t>
                  </w:r>
                  <w:r>
                    <w:rPr>
                      <w:rFonts w:ascii="Arial" w:hAnsi="Arial" w:cs="Arial"/>
                      <w:sz w:val="21"/>
                      <w:szCs w:val="21"/>
                    </w:rPr>
                    <w:t xml:space="preserve"> - Para os empregados afastados do trabalho será paga a PLR à razão de 1</w:t>
                  </w:r>
                  <w:r>
                    <w:rPr>
                      <w:rFonts w:ascii="Arial" w:hAnsi="Arial" w:cs="Arial"/>
                      <w:sz w:val="21"/>
                      <w:szCs w:val="21"/>
                    </w:rPr>
                    <w:t>/12 (um doze avos) por mês efetivamente trabalhado no período descrito no parágrafo sexto ou fração superior a 15 (quinze) dias. Ao empregado afastado por acidente de trabalho será garantida a PLR integral.</w:t>
                  </w:r>
                </w:p>
                <w:p w:rsidR="00000000" w:rsidRDefault="00CD42DB">
                  <w:pPr>
                    <w:pStyle w:val="NormalWeb"/>
                    <w:rPr>
                      <w:rFonts w:ascii="Arial" w:hAnsi="Arial" w:cs="Arial"/>
                      <w:sz w:val="21"/>
                      <w:szCs w:val="21"/>
                    </w:rPr>
                  </w:pPr>
                  <w:r>
                    <w:rPr>
                      <w:rStyle w:val="Forte"/>
                      <w:rFonts w:ascii="Arial" w:hAnsi="Arial" w:cs="Arial"/>
                      <w:sz w:val="21"/>
                      <w:szCs w:val="21"/>
                    </w:rPr>
                    <w:t>Parágrafo sexto</w:t>
                  </w:r>
                  <w:r>
                    <w:rPr>
                      <w:rFonts w:ascii="Arial" w:hAnsi="Arial" w:cs="Arial"/>
                      <w:sz w:val="21"/>
                      <w:szCs w:val="21"/>
                    </w:rPr>
                    <w:t xml:space="preserve"> - No tocante aos empregados admit</w:t>
                  </w:r>
                  <w:r>
                    <w:rPr>
                      <w:rFonts w:ascii="Arial" w:hAnsi="Arial" w:cs="Arial"/>
                      <w:sz w:val="21"/>
                      <w:szCs w:val="21"/>
                    </w:rPr>
                    <w:t>idos e/ou demitidos durante o período de 01/01/2021 a 31/12/2021 será aplicada proporcionalmente, à razão de 1/12 por mês de serviço ou fração superior a 15 (quinze) dias.</w:t>
                  </w:r>
                </w:p>
                <w:p w:rsidR="00000000" w:rsidRDefault="00CD42DB">
                  <w:pPr>
                    <w:pStyle w:val="NormalWeb"/>
                    <w:rPr>
                      <w:rFonts w:ascii="Arial" w:hAnsi="Arial" w:cs="Arial"/>
                      <w:sz w:val="21"/>
                      <w:szCs w:val="21"/>
                    </w:rPr>
                  </w:pPr>
                  <w:r>
                    <w:rPr>
                      <w:rStyle w:val="Forte"/>
                      <w:rFonts w:ascii="Arial" w:hAnsi="Arial" w:cs="Arial"/>
                      <w:sz w:val="21"/>
                      <w:szCs w:val="21"/>
                    </w:rPr>
                    <w:t>Parágrafo sétimo</w:t>
                  </w:r>
                  <w:r>
                    <w:rPr>
                      <w:rFonts w:ascii="Arial" w:hAnsi="Arial" w:cs="Arial"/>
                      <w:sz w:val="21"/>
                      <w:szCs w:val="21"/>
                    </w:rPr>
                    <w:t xml:space="preserve"> - A presente cláusula implica na transação do objeto e desistência </w:t>
                  </w:r>
                  <w:r>
                    <w:rPr>
                      <w:rFonts w:ascii="Arial" w:hAnsi="Arial" w:cs="Arial"/>
                      <w:sz w:val="21"/>
                      <w:szCs w:val="21"/>
                    </w:rPr>
                    <w:t>de processos de dissídios coletivos relacionados com a participação dos empregados nos lucros e/ou resultados das empresas referente ao período de 01/01/2021 a 31/12/2021, desde que tais empregados contemplados com esse benefício tenham recebido o montante</w:t>
                  </w:r>
                  <w:r>
                    <w:rPr>
                      <w:rFonts w:ascii="Arial" w:hAnsi="Arial" w:cs="Arial"/>
                      <w:sz w:val="21"/>
                      <w:szCs w:val="21"/>
                    </w:rPr>
                    <w:t xml:space="preserve"> previsto no parágrafo terceiro desta cláusula.</w:t>
                  </w:r>
                </w:p>
                <w:p w:rsidR="00000000" w:rsidRDefault="00CD42DB">
                  <w:pPr>
                    <w:pStyle w:val="NormalWeb"/>
                    <w:rPr>
                      <w:rFonts w:ascii="Arial" w:hAnsi="Arial" w:cs="Arial"/>
                      <w:sz w:val="21"/>
                      <w:szCs w:val="21"/>
                    </w:rPr>
                  </w:pPr>
                  <w:r>
                    <w:rPr>
                      <w:rStyle w:val="Forte"/>
                      <w:rFonts w:ascii="Arial" w:hAnsi="Arial" w:cs="Arial"/>
                      <w:sz w:val="21"/>
                      <w:szCs w:val="21"/>
                    </w:rPr>
                    <w:t>Parágrafo oitavo</w:t>
                  </w:r>
                  <w:r>
                    <w:rPr>
                      <w:rFonts w:ascii="Arial" w:hAnsi="Arial" w:cs="Arial"/>
                      <w:sz w:val="21"/>
                      <w:szCs w:val="21"/>
                    </w:rPr>
                    <w:t xml:space="preserve"> - As partes esclarecem que, convencionam a presente cláusula, em caráter excepcional e transitório, para o período de 01/01/2021 a 31/12/2021, atentas ao artigo 7º, XI, primeira parte e artig</w:t>
                  </w:r>
                  <w:r>
                    <w:rPr>
                      <w:rFonts w:ascii="Arial" w:hAnsi="Arial" w:cs="Arial"/>
                      <w:sz w:val="21"/>
                      <w:szCs w:val="21"/>
                    </w:rPr>
                    <w:t>o 8º, VI, da Constituição Federal e a Lei nº 10.101, de 19/12/2000, que dispõe sobre este assunto, não obstante o seu entendimento no sentido de que esta matéria devesse ser analisada e implantada por empresa e à vista das controvérsias existentes a respei</w:t>
                  </w:r>
                  <w:r>
                    <w:rPr>
                      <w:rFonts w:ascii="Arial" w:hAnsi="Arial" w:cs="Arial"/>
                      <w:sz w:val="21"/>
                      <w:szCs w:val="21"/>
                    </w:rPr>
                    <w:t>to da Participação nos Lucros e/ou Resultados das Empresas.</w:t>
                  </w:r>
                </w:p>
                <w:p w:rsidR="00000000" w:rsidRDefault="00CD42DB">
                  <w:pPr>
                    <w:pStyle w:val="NormalWeb"/>
                    <w:rPr>
                      <w:rFonts w:ascii="Arial" w:hAnsi="Arial" w:cs="Arial"/>
                      <w:sz w:val="21"/>
                      <w:szCs w:val="21"/>
                    </w:rPr>
                  </w:pPr>
                  <w:r>
                    <w:rPr>
                      <w:rStyle w:val="Forte"/>
                      <w:rFonts w:ascii="Arial" w:hAnsi="Arial" w:cs="Arial"/>
                      <w:sz w:val="21"/>
                      <w:szCs w:val="21"/>
                    </w:rPr>
                    <w:t>Parágrafo nono</w:t>
                  </w:r>
                  <w:r>
                    <w:rPr>
                      <w:rFonts w:ascii="Arial" w:hAnsi="Arial" w:cs="Arial"/>
                      <w:sz w:val="21"/>
                      <w:szCs w:val="21"/>
                    </w:rPr>
                    <w:t xml:space="preserve"> - Ficam excluídas desta cláusula as empresas que mantenham programas próprios de participação, desde que garantidos os valores mínimos aqui estabelecidos.</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Auxílio Doença/Invalidez</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DÉCIMA PRIMEIRA - GARANTIA AO EMPREGADO ACIDENTADO OU ACOMETIDO DE DOENÇAS PROFISSIONAL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lastRenderedPageBreak/>
                    <w:t>Consoante disciplina o artigo 118 da Lei N° 8213, fica garantido o emprego ou salário, do empregado, pelo prazo de 12 (doze) meses, afastado por acident</w:t>
                  </w:r>
                  <w:r>
                    <w:rPr>
                      <w:rFonts w:ascii="Arial" w:hAnsi="Arial" w:cs="Arial"/>
                      <w:sz w:val="21"/>
                      <w:szCs w:val="21"/>
                    </w:rPr>
                    <w:t>e do trabalho ou acometido por doença profissional, após a cessação do auxílio doença acidentário.</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 auxílio doença previsto nesta cláusula, corresponde ao afastamento superior a 15 (quinze) dias. </w:t>
                  </w:r>
                </w:p>
                <w:p w:rsidR="00000000" w:rsidRDefault="00CD42DB">
                  <w:pPr>
                    <w:divId w:val="1589804757"/>
                    <w:rPr>
                      <w:rFonts w:ascii="Arial" w:eastAsia="Times New Roman" w:hAnsi="Arial" w:cs="Arial"/>
                      <w:sz w:val="21"/>
                      <w:szCs w:val="21"/>
                    </w:rPr>
                  </w:pPr>
                  <w:r>
                    <w:rPr>
                      <w:rFonts w:ascii="Arial" w:eastAsia="Times New Roman" w:hAnsi="Arial" w:cs="Arial"/>
                      <w:sz w:val="21"/>
                      <w:szCs w:val="21"/>
                    </w:rPr>
                    <w:t> </w:t>
                  </w:r>
                </w:p>
                <w:p w:rsidR="00000000" w:rsidRDefault="00CD42DB">
                  <w:pPr>
                    <w:divId w:val="1624313260"/>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DÉCIMA </w:t>
                  </w:r>
                  <w:r>
                    <w:rPr>
                      <w:rFonts w:ascii="Arial" w:eastAsia="Times New Roman" w:hAnsi="Arial" w:cs="Arial"/>
                      <w:b/>
                      <w:bCs/>
                      <w:sz w:val="21"/>
                      <w:szCs w:val="21"/>
                    </w:rPr>
                    <w:t xml:space="preserve">SEGUNDA - CRECHE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Todas as empresas com, no mínimo 20 (vinte) empregadas e concomitantemente com filhos menores, em idade de amamentação, seis meses de idade, ficam obrigadas a lhes fornecer creche ou serviço conveniado.</w:t>
                  </w:r>
                </w:p>
                <w:p w:rsidR="00000000" w:rsidRDefault="00CD42DB">
                  <w:pPr>
                    <w:divId w:val="2099010731"/>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CLÁUSULA D</w:t>
                  </w:r>
                  <w:r>
                    <w:rPr>
                      <w:rFonts w:ascii="Arial" w:eastAsia="Times New Roman" w:hAnsi="Arial" w:cs="Arial"/>
                      <w:b/>
                      <w:bCs/>
                      <w:sz w:val="21"/>
                      <w:szCs w:val="21"/>
                    </w:rPr>
                    <w:t xml:space="preserve">ÉCIMA TERCEIRA - ASSISTÊNCIA MÉDICA E OUTROS BENEFÍCIOS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A empresa, quando fornecer, espontaneamente, assistência médica, odontológica, social, psicológica, jurídica, ou outra qualquer, bem como vale-transporte integral, cesta básica, ou outros benefício</w:t>
                  </w:r>
                  <w:r>
                    <w:rPr>
                      <w:rFonts w:ascii="Arial" w:hAnsi="Arial" w:cs="Arial"/>
                      <w:sz w:val="21"/>
                      <w:szCs w:val="21"/>
                    </w:rPr>
                    <w:t>s fa-lo-á a título de liberalidade, sem a caracterização de salário-utilidade, não integrando os valores correspondentes os salários, para quaisquer efeitos legais.</w:t>
                  </w:r>
                </w:p>
                <w:p w:rsidR="00000000" w:rsidRDefault="00CD42DB">
                  <w:pPr>
                    <w:divId w:val="934442857"/>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QUARTA - COMPLEMENTAÇÃO DO AUXÍLIO PREVIDENCIÁRIO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Ao empregado em go</w:t>
                  </w:r>
                  <w:r>
                    <w:rPr>
                      <w:rFonts w:ascii="Arial" w:hAnsi="Arial" w:cs="Arial"/>
                      <w:sz w:val="21"/>
                      <w:szCs w:val="21"/>
                    </w:rPr>
                    <w:t xml:space="preserve">zo de benefício na Previdência Social que tenha prestado, no mínimo, 03 (três) anos ininterruptos de serviços ao SINDICATO PATRONAL, fica garantida, após o 60º (sexagésimo) dia de afastamento, uma complementação de salário em valor equivalente à diferença </w:t>
                  </w:r>
                  <w:r>
                    <w:rPr>
                      <w:rFonts w:ascii="Arial" w:hAnsi="Arial" w:cs="Arial"/>
                      <w:sz w:val="21"/>
                      <w:szCs w:val="21"/>
                    </w:rPr>
                    <w:t>entre o efetivamente pago pela Previdência Social e a remuneração do empregado.</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 empregado receberá a complementação, mediante a comprovação do valor pago pela Previdência Social, até 15 dias contados da apresentação do comprovante.</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647516809"/>
                    <w:rPr>
                      <w:rFonts w:ascii="Arial" w:eastAsia="Times New Roman" w:hAnsi="Arial" w:cs="Arial"/>
                      <w:sz w:val="21"/>
                      <w:szCs w:val="21"/>
                    </w:rPr>
                  </w:pPr>
                  <w:r>
                    <w:rPr>
                      <w:rFonts w:ascii="Arial" w:eastAsia="Times New Roman" w:hAnsi="Arial" w:cs="Arial"/>
                      <w:sz w:val="21"/>
                      <w:szCs w:val="21"/>
                    </w:rPr>
                    <w:t> </w:t>
                  </w:r>
                </w:p>
                <w:p w:rsidR="00000000" w:rsidRDefault="00CD42DB">
                  <w:pPr>
                    <w:divId w:val="1776713001"/>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DÉCIMA QUINTA - EMPREGADOS EM VIAS DE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Aos empregados que comprovadamente estiverem a um máximo de 24 (vinte e quatro) meses da aquisição do direito a aposentadoria, em seus prazos mínimos, de qualquer tipo e que contarem no mí</w:t>
                  </w:r>
                  <w:r>
                    <w:rPr>
                      <w:rFonts w:ascii="Arial" w:hAnsi="Arial" w:cs="Arial"/>
                      <w:sz w:val="21"/>
                      <w:szCs w:val="21"/>
                    </w:rPr>
                    <w:t>nimo com 5 (cinco) anos de serviço na mesma empresa, fica assegurado o emprego ou salário, durante o período que faltar para aposentarem-se.</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 empregado deverá comprovar que preenche os requisitos legais para a aposentadoria no ato da dis</w:t>
                  </w:r>
                  <w:r>
                    <w:rPr>
                      <w:rFonts w:ascii="Arial" w:hAnsi="Arial" w:cs="Arial"/>
                      <w:sz w:val="21"/>
                      <w:szCs w:val="21"/>
                    </w:rPr>
                    <w:t>pensa, para que a mesma não seja efetivada ou possa ser cancelada. Não o fazendo, a rescisão será tida como válida.</w:t>
                  </w:r>
                </w:p>
                <w:p w:rsidR="00000000" w:rsidRDefault="00CD42DB">
                  <w:pPr>
                    <w:divId w:val="1107190213"/>
                    <w:rPr>
                      <w:rFonts w:ascii="Arial" w:eastAsia="Times New Roman" w:hAnsi="Arial" w:cs="Arial"/>
                      <w:sz w:val="21"/>
                      <w:szCs w:val="21"/>
                    </w:rPr>
                  </w:pPr>
                  <w:r>
                    <w:rPr>
                      <w:rFonts w:ascii="Arial" w:eastAsia="Times New Roman" w:hAnsi="Arial" w:cs="Arial"/>
                      <w:sz w:val="21"/>
                      <w:szCs w:val="21"/>
                    </w:rPr>
                    <w:t> </w:t>
                  </w:r>
                </w:p>
                <w:p w:rsidR="00000000" w:rsidRDefault="00CD42DB">
                  <w:pPr>
                    <w:divId w:val="1738624514"/>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DÉCIMA SEXTA - HOMOLOGAÇÕES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 xml:space="preserve">SINDICATO PATRONAL </w:t>
                  </w:r>
                  <w:r>
                    <w:rPr>
                      <w:rFonts w:ascii="Arial" w:hAnsi="Arial" w:cs="Arial"/>
                      <w:sz w:val="21"/>
                      <w:szCs w:val="21"/>
                    </w:rPr>
                    <w:t>homologará preferencialmente as rescisões contratuais de seus empregados, na sede do SINDICATO DOS EMPREGADOS EM ENTIDADES SINDICAIS DE SANTO ANDRÉ, SÃO BERNARDO DO CAMPO, SÃO CAETANO DO SUL, DIADEMA, MOGI DAS CRUZES, SUZANO, MAUÁ, RIBEI</w:t>
                  </w:r>
                  <w:r>
                    <w:rPr>
                      <w:rFonts w:ascii="Arial" w:hAnsi="Arial" w:cs="Arial"/>
                      <w:sz w:val="21"/>
                      <w:szCs w:val="21"/>
                    </w:rPr>
                    <w:t>RÃO PIRES, E RIO GRANDE DA SERRA.</w:t>
                  </w:r>
                </w:p>
                <w:p w:rsidR="00000000" w:rsidRDefault="00CD42D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O pagamento das parcelas constantes do instrumento de rescisão ou recibo de quitação devera ser efetuado nos seguintes prazos:</w:t>
                  </w:r>
                </w:p>
                <w:p w:rsidR="00000000" w:rsidRDefault="00CD42DB">
                  <w:pPr>
                    <w:pStyle w:val="NormalWeb"/>
                    <w:rPr>
                      <w:rFonts w:ascii="Arial" w:hAnsi="Arial" w:cs="Arial"/>
                      <w:sz w:val="21"/>
                      <w:szCs w:val="21"/>
                    </w:rPr>
                  </w:pPr>
                  <w:r>
                    <w:rPr>
                      <w:rFonts w:ascii="Arial" w:hAnsi="Arial" w:cs="Arial"/>
                      <w:sz w:val="21"/>
                      <w:szCs w:val="21"/>
                    </w:rPr>
                    <w:t>a) até o primeiro dia útil imediato ao termino do contrato; ou</w:t>
                  </w:r>
                </w:p>
                <w:p w:rsidR="00000000" w:rsidRDefault="00CD42DB">
                  <w:pPr>
                    <w:pStyle w:val="NormalWeb"/>
                    <w:rPr>
                      <w:rFonts w:ascii="Arial" w:hAnsi="Arial" w:cs="Arial"/>
                      <w:sz w:val="21"/>
                      <w:szCs w:val="21"/>
                    </w:rPr>
                  </w:pPr>
                  <w:r>
                    <w:rPr>
                      <w:rFonts w:ascii="Arial" w:hAnsi="Arial" w:cs="Arial"/>
                      <w:sz w:val="21"/>
                      <w:szCs w:val="21"/>
                    </w:rPr>
                    <w:t>b) até o dé</w:t>
                  </w:r>
                  <w:r>
                    <w:rPr>
                      <w:rFonts w:ascii="Arial" w:hAnsi="Arial" w:cs="Arial"/>
                      <w:sz w:val="21"/>
                      <w:szCs w:val="21"/>
                    </w:rPr>
                    <w:t>cimo dia, contado da data da notificação da demissão, quando da ausência do aviso prévio, indenização do mesmo ou dispensa de seu comprimento.</w:t>
                  </w:r>
                </w:p>
                <w:p w:rsidR="00000000" w:rsidRDefault="00CD42D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A homologação deverá ser efetuada em até 30 dias, além dos prazos estabelecidos no parágrafo </w:t>
                  </w:r>
                  <w:r>
                    <w:rPr>
                      <w:rFonts w:ascii="Arial" w:hAnsi="Arial" w:cs="Arial"/>
                      <w:sz w:val="21"/>
                      <w:szCs w:val="21"/>
                    </w:rPr>
                    <w:t>primeiro desta cláusula.</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Terceiro </w:t>
                  </w:r>
                  <w:r>
                    <w:rPr>
                      <w:rFonts w:ascii="Arial" w:hAnsi="Arial" w:cs="Arial"/>
                      <w:sz w:val="21"/>
                      <w:szCs w:val="21"/>
                    </w:rPr>
                    <w:t>- Fica estabelecida a multa no valor correspondente a um dia de trabalho, por dia de atraso, na homologação da rescisão do contrato de trabalho, salvo hipótese de culpa do órgão homologador, banco ou não comparec</w:t>
                  </w:r>
                  <w:r>
                    <w:rPr>
                      <w:rFonts w:ascii="Arial" w:hAnsi="Arial" w:cs="Arial"/>
                      <w:sz w:val="21"/>
                      <w:szCs w:val="21"/>
                    </w:rPr>
                    <w:t>imento do empregado, garantindo-se à empresa o direito do comprovante da ausência do empregado.</w:t>
                  </w:r>
                </w:p>
                <w:p w:rsidR="00000000" w:rsidRDefault="00CD42DB">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xml:space="preserve"> - No ato da homologação, as empresas fornecerão ao empregado, TRCT e demais documentos para fins previdenciários e fundiários, devidamente pree</w:t>
                  </w:r>
                  <w:r>
                    <w:rPr>
                      <w:rFonts w:ascii="Arial" w:hAnsi="Arial" w:cs="Arial"/>
                      <w:sz w:val="21"/>
                      <w:szCs w:val="21"/>
                    </w:rPr>
                    <w:t>nchidos.</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DÉCIMA SÉTIMA -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lastRenderedPageBreak/>
                    <w:t xml:space="preserve">O </w:t>
                  </w:r>
                  <w:r>
                    <w:rPr>
                      <w:rStyle w:val="Forte"/>
                      <w:rFonts w:ascii="Arial" w:hAnsi="Arial" w:cs="Arial"/>
                      <w:sz w:val="21"/>
                      <w:szCs w:val="21"/>
                    </w:rPr>
                    <w:t xml:space="preserve">SINDICATO PATRONAL </w:t>
                  </w:r>
                  <w:r>
                    <w:rPr>
                      <w:rFonts w:ascii="Arial" w:hAnsi="Arial" w:cs="Arial"/>
                      <w:sz w:val="21"/>
                      <w:szCs w:val="21"/>
                    </w:rPr>
                    <w:t>que dispensar, imotivadamente, empregados com 50 (cinquenta) anos completos de idade, e, desde que, tenham mais de 10 (dez) anos de serviços prestados à mesma empresa,</w:t>
                  </w:r>
                  <w:r>
                    <w:rPr>
                      <w:rFonts w:ascii="Arial" w:hAnsi="Arial" w:cs="Arial"/>
                      <w:sz w:val="21"/>
                      <w:szCs w:val="21"/>
                    </w:rPr>
                    <w:t xml:space="preserve"> pagar-lhes-ão aviso prévio de 60 (sessenta) dias.</w:t>
                  </w:r>
                </w:p>
                <w:p w:rsidR="00000000" w:rsidRDefault="00CD42DB">
                  <w:pPr>
                    <w:divId w:val="866606323"/>
                    <w:rPr>
                      <w:rFonts w:ascii="Arial" w:eastAsia="Times New Roman" w:hAnsi="Arial" w:cs="Arial"/>
                      <w:sz w:val="21"/>
                      <w:szCs w:val="21"/>
                    </w:rPr>
                  </w:pPr>
                  <w:r>
                    <w:rPr>
                      <w:rFonts w:ascii="Arial" w:eastAsia="Times New Roman" w:hAnsi="Arial" w:cs="Arial"/>
                      <w:sz w:val="21"/>
                      <w:szCs w:val="21"/>
                    </w:rPr>
                    <w:t> </w:t>
                  </w:r>
                </w:p>
                <w:p w:rsidR="00000000" w:rsidRDefault="00CD42DB">
                  <w:pPr>
                    <w:divId w:val="22748997"/>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CARTA / AVISO DE DISPENSA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Quando da rescisão contratual, por ato do empregador, após o período de experiência, independentemente do tempo de serviço do empregado e modalid</w:t>
                  </w:r>
                  <w:r>
                    <w:rPr>
                      <w:rFonts w:ascii="Arial" w:hAnsi="Arial" w:cs="Arial"/>
                      <w:sz w:val="21"/>
                      <w:szCs w:val="21"/>
                    </w:rPr>
                    <w:t>ade do contrato, será expedida carta-aviso de dispensa contendo as razões determinantes da demissão, sob pena de presunção de despedimento imotivado.</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C</w:t>
                  </w:r>
                  <w:r>
                    <w:rPr>
                      <w:rFonts w:ascii="Arial" w:eastAsia="Times New Roman" w:hAnsi="Arial" w:cs="Arial"/>
                      <w:b/>
                      <w:bCs/>
                      <w:sz w:val="21"/>
                      <w:szCs w:val="21"/>
                    </w:rPr>
                    <w:t xml:space="preserve">LÁUSULA DÉCIMA NONA - ESTABILIDADE PARA 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Fica estabelecida a estabilidade da empregada gestante, desde o início da gravidez e até 150 (cento e cinqüenta) dias após o parto.</w:t>
                  </w:r>
                </w:p>
                <w:p w:rsidR="00000000" w:rsidRDefault="00CD42D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Em caso de dispensa imotivada, a empregada gestan</w:t>
                  </w:r>
                  <w:r>
                    <w:rPr>
                      <w:rFonts w:ascii="Arial" w:hAnsi="Arial" w:cs="Arial"/>
                      <w:sz w:val="21"/>
                      <w:szCs w:val="21"/>
                    </w:rPr>
                    <w:t>te deverá comunicar o seu estado gravídico ao empregador, por escrito, no prazo máximo de 30 ( trinta ) dias, após o término do prazo do aviso prévio ( cumprido ou indenizado ), para que a rescisão se torne nula e a empregada retorne ao trabalho, caso em q</w:t>
                  </w:r>
                  <w:r>
                    <w:rPr>
                      <w:rFonts w:ascii="Arial" w:hAnsi="Arial" w:cs="Arial"/>
                      <w:sz w:val="21"/>
                      <w:szCs w:val="21"/>
                    </w:rPr>
                    <w:t>ue deverá restituir ou compensar o empregador os valores recebidos a título de verbas resilitórias, acarretando, a falta de comunicação, a perda da estabilidade.</w:t>
                  </w:r>
                </w:p>
                <w:p w:rsidR="00000000" w:rsidRDefault="00CD42D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Consoante disposto no artigo 396 da CLT, a empregada amamentando em cada p</w:t>
                  </w:r>
                  <w:r>
                    <w:rPr>
                      <w:rFonts w:ascii="Arial" w:hAnsi="Arial" w:cs="Arial"/>
                      <w:sz w:val="21"/>
                      <w:szCs w:val="21"/>
                    </w:rPr>
                    <w:t>eríodo de 3 ou 4 horas, poderá interromper o serviço por meia hora para amamentação, pré-avisando a chefia da ausência temporária. Referido direito poderá ser substituído, a critério da empregada, por um encurtamento da jornada em uma hora , até que a cria</w:t>
                  </w:r>
                  <w:r>
                    <w:rPr>
                      <w:rFonts w:ascii="Arial" w:hAnsi="Arial" w:cs="Arial"/>
                      <w:sz w:val="21"/>
                      <w:szCs w:val="21"/>
                    </w:rPr>
                    <w:t>nça  complete seis meses de idade.</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757216303"/>
                    <w:rPr>
                      <w:rFonts w:ascii="Arial" w:eastAsia="Times New Roman" w:hAnsi="Arial" w:cs="Arial"/>
                      <w:sz w:val="21"/>
                      <w:szCs w:val="21"/>
                    </w:rPr>
                  </w:pPr>
                  <w:r>
                    <w:rPr>
                      <w:rFonts w:ascii="Arial" w:eastAsia="Times New Roman" w:hAnsi="Arial" w:cs="Arial"/>
                      <w:sz w:val="21"/>
                      <w:szCs w:val="21"/>
                    </w:rPr>
                    <w:t> </w:t>
                  </w:r>
                </w:p>
                <w:p w:rsidR="00000000" w:rsidRDefault="00CD42DB">
                  <w:pPr>
                    <w:divId w:val="2109697556"/>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VIGÉSIMA - ESTABILIDADE MILITAR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lastRenderedPageBreak/>
                    <w:t xml:space="preserve">Fica assegurada a estabilidade ao empregado em idade de prestação do serviço militar obrigatório, desde o alistamento e até </w:t>
                  </w:r>
                  <w:r>
                    <w:rPr>
                      <w:rFonts w:ascii="Arial" w:hAnsi="Arial" w:cs="Arial"/>
                      <w:sz w:val="21"/>
                      <w:szCs w:val="21"/>
                    </w:rPr>
                    <w:t>30 (trinta) dias após a baixa ou dispensa.</w:t>
                  </w:r>
                </w:p>
                <w:p w:rsidR="00000000" w:rsidRDefault="00CD42D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O empregado enquadrado no </w:t>
                  </w:r>
                  <w:r>
                    <w:rPr>
                      <w:rStyle w:val="nfase"/>
                      <w:rFonts w:ascii="Arial" w:hAnsi="Arial" w:cs="Arial"/>
                      <w:sz w:val="21"/>
                      <w:szCs w:val="21"/>
                    </w:rPr>
                    <w:t>caput</w:t>
                  </w:r>
                  <w:r>
                    <w:rPr>
                      <w:rFonts w:ascii="Arial" w:hAnsi="Arial" w:cs="Arial"/>
                      <w:sz w:val="21"/>
                      <w:szCs w:val="21"/>
                    </w:rPr>
                    <w:t>, fica obrigado a comunicar a empresa, as datas de alistamento e dispensa no prazo de 30 (trinta) dias, respectivamente.</w:t>
                  </w:r>
                </w:p>
                <w:p w:rsidR="00000000" w:rsidRDefault="00CD42D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A ausência das infor</w:t>
                  </w:r>
                  <w:r>
                    <w:rPr>
                      <w:rFonts w:ascii="Arial" w:hAnsi="Arial" w:cs="Arial"/>
                      <w:sz w:val="21"/>
                      <w:szCs w:val="21"/>
                    </w:rPr>
                    <w:t>mações previstas no § 1°, desobriga as empresas do cumprimento da cláusula.</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673608440"/>
                    <w:rPr>
                      <w:rFonts w:ascii="Arial" w:eastAsia="Times New Roman" w:hAnsi="Arial" w:cs="Arial"/>
                      <w:sz w:val="21"/>
                      <w:szCs w:val="21"/>
                    </w:rPr>
                  </w:pPr>
                  <w:r>
                    <w:rPr>
                      <w:rFonts w:ascii="Arial" w:eastAsia="Times New Roman" w:hAnsi="Arial" w:cs="Arial"/>
                      <w:sz w:val="21"/>
                      <w:szCs w:val="21"/>
                    </w:rPr>
                    <w:t> </w:t>
                  </w:r>
                </w:p>
                <w:p w:rsidR="00000000" w:rsidRDefault="00CD42DB">
                  <w:pPr>
                    <w:divId w:val="926621541"/>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 BANCO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Nos termos do parágrafo 2, do artigo 59 da CLT, com a redação dada pela Lei nº 9.601/98, fica o </w:t>
                  </w:r>
                  <w:r>
                    <w:rPr>
                      <w:rStyle w:val="Forte"/>
                      <w:rFonts w:ascii="Arial" w:hAnsi="Arial" w:cs="Arial"/>
                      <w:sz w:val="21"/>
                      <w:szCs w:val="21"/>
                    </w:rPr>
                    <w:t>SINDICATO PATRONAL</w:t>
                  </w:r>
                  <w:r>
                    <w:rPr>
                      <w:rFonts w:ascii="Arial" w:hAnsi="Arial" w:cs="Arial"/>
                      <w:sz w:val="21"/>
                      <w:szCs w:val="21"/>
                    </w:rPr>
                    <w:t xml:space="preserve"> abrangido </w:t>
                  </w:r>
                  <w:r>
                    <w:rPr>
                      <w:rFonts w:ascii="Arial" w:hAnsi="Arial" w:cs="Arial"/>
                      <w:sz w:val="21"/>
                      <w:szCs w:val="21"/>
                    </w:rPr>
                    <w:t>por este Acordo Coletivo de Trabalho autorizado a implantar o nominado Banco de Horas diretamente com seus empregados.</w:t>
                  </w:r>
                </w:p>
                <w:p w:rsidR="00000000" w:rsidRDefault="00CD42D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As horas creditadas ou debitadas, limitadas ao número de 110 ( cento e dez) horas, serão anotadas no Banco de Horas.</w:t>
                  </w:r>
                  <w:r>
                    <w:rPr>
                      <w:rFonts w:ascii="Arial" w:hAnsi="Arial" w:cs="Arial"/>
                      <w:sz w:val="21"/>
                      <w:szCs w:val="21"/>
                    </w:rPr>
                    <w:t xml:space="preserve"> Ultrapassado esse limite, as horas excedentes serão remuneradas como horas extraordinárias.</w:t>
                  </w:r>
                </w:p>
                <w:p w:rsidR="00000000" w:rsidRDefault="00CD42DB">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xml:space="preserve"> - Mensalmente as empresas informarão a seus empregados o total de horas existentes no Banco de horas. Havendo rescisão as horas pendentes de paga</w:t>
                  </w:r>
                  <w:r>
                    <w:rPr>
                      <w:rFonts w:ascii="Arial" w:hAnsi="Arial" w:cs="Arial"/>
                      <w:sz w:val="21"/>
                      <w:szCs w:val="21"/>
                    </w:rPr>
                    <w:t>mento  deverão ser quitadas pela empregadora. Caso o empregado deva horas para a empresa estas não serão descontadas.</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COMPENSAÇÃO DE JORNADA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poderá efetuar compensação de horas de trabalho com seus empr</w:t>
                  </w:r>
                  <w:r>
                    <w:rPr>
                      <w:rFonts w:ascii="Arial" w:hAnsi="Arial" w:cs="Arial"/>
                      <w:sz w:val="21"/>
                      <w:szCs w:val="21"/>
                    </w:rPr>
                    <w:t>egados possibilitando a distribuição das 44 horas semanais ao longo dos dias de trabalho da semana, sendo vedada a fixação de jornada diária superior a 10 horas.</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observada a clausula, as horas trabalhadas, além da 8 hora, não serão consid</w:t>
                  </w:r>
                  <w:r>
                    <w:rPr>
                      <w:rFonts w:ascii="Arial" w:hAnsi="Arial" w:cs="Arial"/>
                      <w:sz w:val="21"/>
                      <w:szCs w:val="21"/>
                    </w:rPr>
                    <w:t>eradas extraordinárias e serão pagas sem acréscimos, desde que efetivamente compensadas.</w:t>
                  </w:r>
                </w:p>
                <w:p w:rsidR="00000000" w:rsidRDefault="00CD42DB">
                  <w:pPr>
                    <w:divId w:val="2116167418"/>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Intervalos para Descanso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VIGÉSIMA TERCEIRA - HORÁRIOS DE REFEIÇÃO E DESCANSO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lastRenderedPageBreak/>
                    <w:t>As emp</w:t>
                  </w:r>
                  <w:r>
                    <w:rPr>
                      <w:rFonts w:ascii="Arial" w:hAnsi="Arial" w:cs="Arial"/>
                      <w:sz w:val="21"/>
                      <w:szCs w:val="21"/>
                    </w:rPr>
                    <w:t>resas que, espontaneamente, fornecerem assistência médica a seus empregados, no padrão Standard ou de padrão superior, ficam autorizadas a prorrogar os intervalos destinados ao repouso e à alimentação para até 4 (quatro) horas.</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1384675174"/>
                    <w:rPr>
                      <w:rFonts w:ascii="Arial" w:eastAsia="Times New Roman" w:hAnsi="Arial" w:cs="Arial"/>
                      <w:sz w:val="21"/>
                      <w:szCs w:val="21"/>
                    </w:rPr>
                  </w:pPr>
                  <w:r>
                    <w:rPr>
                      <w:rFonts w:ascii="Arial" w:eastAsia="Times New Roman" w:hAnsi="Arial" w:cs="Arial"/>
                      <w:sz w:val="21"/>
                      <w:szCs w:val="21"/>
                    </w:rPr>
                    <w:t> </w:t>
                  </w:r>
                </w:p>
                <w:p w:rsidR="00000000" w:rsidRDefault="00CD42DB">
                  <w:pPr>
                    <w:divId w:val="801733814"/>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w:t>
                  </w:r>
                  <w:r>
                    <w:rPr>
                      <w:rFonts w:ascii="Arial" w:eastAsia="Times New Roman" w:hAnsi="Arial" w:cs="Arial"/>
                      <w:b/>
                      <w:bCs/>
                      <w:sz w:val="21"/>
                      <w:szCs w:val="21"/>
                    </w:rPr>
                    <w:t xml:space="preserve">SIMA QUARTA - REFEIÇÕES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 xml:space="preserve">SINDICATO PATRONAL </w:t>
                  </w:r>
                  <w:r>
                    <w:rPr>
                      <w:rFonts w:ascii="Arial" w:hAnsi="Arial" w:cs="Arial"/>
                      <w:sz w:val="21"/>
                      <w:szCs w:val="21"/>
                    </w:rPr>
                    <w:t xml:space="preserve">fornecerá aos seus empregados refeição, tipo prato comercial ou similar, gratuita ao seu empregado, ou vale-refeição no valor de </w:t>
                  </w:r>
                  <w:r>
                    <w:rPr>
                      <w:rStyle w:val="Forte"/>
                      <w:rFonts w:ascii="Arial" w:hAnsi="Arial" w:cs="Arial"/>
                      <w:sz w:val="21"/>
                      <w:szCs w:val="21"/>
                    </w:rPr>
                    <w:t>R$ 20,56  </w:t>
                  </w:r>
                  <w:r>
                    <w:rPr>
                      <w:rFonts w:ascii="Arial" w:hAnsi="Arial" w:cs="Arial"/>
                      <w:sz w:val="21"/>
                      <w:szCs w:val="21"/>
                    </w:rPr>
                    <w:t>(vinte reais e cinquenta e seis centavos), em cada dia de trabalho.</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primeiro - </w:t>
                  </w:r>
                  <w:r>
                    <w:rPr>
                      <w:rFonts w:ascii="Arial" w:hAnsi="Arial" w:cs="Arial"/>
                      <w:sz w:val="21"/>
                      <w:szCs w:val="21"/>
                    </w:rPr>
                    <w:t>O fornecimento previsto nesta cláusula não vincula ou integra o salário para quaisquer efeitos trabalhistas ou legais.</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segundo - </w:t>
                  </w:r>
                  <w:r>
                    <w:rPr>
                      <w:rFonts w:ascii="Arial" w:hAnsi="Arial" w:cs="Arial"/>
                      <w:sz w:val="21"/>
                      <w:szCs w:val="21"/>
                    </w:rPr>
                    <w:t xml:space="preserve">A refeição descrita no </w:t>
                  </w:r>
                  <w:r>
                    <w:rPr>
                      <w:rStyle w:val="nfase"/>
                      <w:rFonts w:ascii="Arial" w:hAnsi="Arial" w:cs="Arial"/>
                      <w:sz w:val="21"/>
                      <w:szCs w:val="21"/>
                    </w:rPr>
                    <w:t xml:space="preserve">caput </w:t>
                  </w:r>
                  <w:r>
                    <w:rPr>
                      <w:rFonts w:ascii="Arial" w:hAnsi="Arial" w:cs="Arial"/>
                      <w:sz w:val="21"/>
                      <w:szCs w:val="21"/>
                    </w:rPr>
                    <w:t>deverá ter valor mínimo equivalente ao vale-refeição e, se não o ti</w:t>
                  </w:r>
                  <w:r>
                    <w:rPr>
                      <w:rFonts w:ascii="Arial" w:hAnsi="Arial" w:cs="Arial"/>
                      <w:sz w:val="21"/>
                      <w:szCs w:val="21"/>
                    </w:rPr>
                    <w:t>ver, o empregado poderá optar pelo recebimento do vale-refeição.</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terceiro - </w:t>
                  </w:r>
                  <w:r>
                    <w:rPr>
                      <w:rFonts w:ascii="Arial" w:hAnsi="Arial" w:cs="Arial"/>
                      <w:sz w:val="21"/>
                      <w:szCs w:val="21"/>
                    </w:rPr>
                    <w:t>Ficam dispensadas do cumprimento desta cláusula as empresas cujo trabalho não exceda a seis horas, será, entretanto, obrigatória o intervalo de 15 minutos quando a jornad</w:t>
                  </w:r>
                  <w:r>
                    <w:rPr>
                      <w:rFonts w:ascii="Arial" w:hAnsi="Arial" w:cs="Arial"/>
                      <w:sz w:val="21"/>
                      <w:szCs w:val="21"/>
                    </w:rPr>
                    <w:t>a ultrapassar 4 horas.</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quarto - </w:t>
                  </w: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poderá substituir o vale alimentação por vale compras ou vale cesta no valor de R$ 272,08.</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VIGÉSIMA QUINTA - ABONO DE FALTAS AO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Havendo conflito de horários, s</w:t>
                  </w:r>
                  <w:r>
                    <w:rPr>
                      <w:rFonts w:ascii="Arial" w:hAnsi="Arial" w:cs="Arial"/>
                      <w:sz w:val="21"/>
                      <w:szCs w:val="21"/>
                    </w:rPr>
                    <w:t>erão abonadas as faltas dos empregados estudantes, para prestação de exames em escolas oficiais ou reconhecidas, desde que, feitas as comunicações às empresas, por escrito, com 72 (setenta e duas) horas de antecedência e posterior comprovação.</w:t>
                  </w:r>
                </w:p>
                <w:p w:rsidR="00000000" w:rsidRDefault="00CD42DB">
                  <w:pPr>
                    <w:divId w:val="308096949"/>
                    <w:rPr>
                      <w:rFonts w:ascii="Arial" w:eastAsia="Times New Roman" w:hAnsi="Arial" w:cs="Arial"/>
                      <w:sz w:val="21"/>
                      <w:szCs w:val="21"/>
                    </w:rPr>
                  </w:pPr>
                  <w:r>
                    <w:rPr>
                      <w:rFonts w:ascii="Arial" w:eastAsia="Times New Roman" w:hAnsi="Arial" w:cs="Arial"/>
                      <w:sz w:val="21"/>
                      <w:szCs w:val="21"/>
                    </w:rPr>
                    <w:t> </w:t>
                  </w:r>
                </w:p>
                <w:p w:rsidR="00000000" w:rsidRDefault="00CD42DB">
                  <w:pPr>
                    <w:divId w:val="1371028008"/>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w:t>
                  </w:r>
                  <w:r>
                    <w:rPr>
                      <w:rFonts w:ascii="Arial" w:eastAsia="Times New Roman" w:hAnsi="Arial" w:cs="Arial"/>
                      <w:b/>
                      <w:bCs/>
                      <w:sz w:val="21"/>
                      <w:szCs w:val="21"/>
                    </w:rPr>
                    <w:t xml:space="preserve">LA VIGÉSIMA SEXTA - AUSÊNCIAS JUSTIFICADAS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Os empregados poderão faltar ao serviço e terão suas ausências justificadas nas seguintes oportunidades:</w:t>
                  </w:r>
                </w:p>
                <w:p w:rsidR="00000000" w:rsidRDefault="00CD42DB">
                  <w:pPr>
                    <w:pStyle w:val="NormalWeb"/>
                    <w:rPr>
                      <w:rFonts w:ascii="Arial" w:hAnsi="Arial" w:cs="Arial"/>
                      <w:sz w:val="21"/>
                      <w:szCs w:val="21"/>
                    </w:rPr>
                  </w:pPr>
                  <w:r>
                    <w:rPr>
                      <w:rFonts w:ascii="Arial" w:hAnsi="Arial" w:cs="Arial"/>
                      <w:sz w:val="21"/>
                      <w:szCs w:val="21"/>
                    </w:rPr>
                    <w:t>a) por 2 (dois) dias consecutivos, em caso de falecimento do cônjuge ou companheiro (a), pais e filhos;</w:t>
                  </w:r>
                </w:p>
                <w:p w:rsidR="00000000" w:rsidRDefault="00CD42DB">
                  <w:pPr>
                    <w:pStyle w:val="NormalWeb"/>
                    <w:rPr>
                      <w:rFonts w:ascii="Arial" w:hAnsi="Arial" w:cs="Arial"/>
                      <w:sz w:val="21"/>
                      <w:szCs w:val="21"/>
                    </w:rPr>
                  </w:pPr>
                  <w:r>
                    <w:rPr>
                      <w:rFonts w:ascii="Arial" w:hAnsi="Arial" w:cs="Arial"/>
                      <w:sz w:val="21"/>
                      <w:szCs w:val="21"/>
                    </w:rPr>
                    <w:lastRenderedPageBreak/>
                    <w:t>b</w:t>
                  </w:r>
                  <w:r>
                    <w:rPr>
                      <w:rFonts w:ascii="Arial" w:hAnsi="Arial" w:cs="Arial"/>
                      <w:sz w:val="21"/>
                      <w:szCs w:val="21"/>
                    </w:rPr>
                    <w:t>) por 1 (um) dia em caso de falecimento de irmão, sogro ou sogra;</w:t>
                  </w:r>
                </w:p>
                <w:p w:rsidR="00000000" w:rsidRDefault="00CD42DB">
                  <w:pPr>
                    <w:pStyle w:val="NormalWeb"/>
                    <w:rPr>
                      <w:rFonts w:ascii="Arial" w:hAnsi="Arial" w:cs="Arial"/>
                      <w:sz w:val="21"/>
                      <w:szCs w:val="21"/>
                    </w:rPr>
                  </w:pPr>
                  <w:r>
                    <w:rPr>
                      <w:rFonts w:ascii="Arial" w:hAnsi="Arial" w:cs="Arial"/>
                      <w:sz w:val="21"/>
                      <w:szCs w:val="21"/>
                    </w:rPr>
                    <w:t>c) até 2 (dois) dias consecutivos, na hipótese de internação hospitalar de cônjuge, companheiro (a) ou filhos menores de 12 anos;</w:t>
                  </w:r>
                </w:p>
                <w:p w:rsidR="00000000" w:rsidRDefault="00CD42DB">
                  <w:pPr>
                    <w:pStyle w:val="NormalWeb"/>
                    <w:rPr>
                      <w:rFonts w:ascii="Arial" w:hAnsi="Arial" w:cs="Arial"/>
                      <w:sz w:val="21"/>
                      <w:szCs w:val="21"/>
                    </w:rPr>
                  </w:pPr>
                  <w:r>
                    <w:rPr>
                      <w:rFonts w:ascii="Arial" w:hAnsi="Arial" w:cs="Arial"/>
                      <w:sz w:val="21"/>
                      <w:szCs w:val="21"/>
                    </w:rPr>
                    <w:t>d) durante 3 (três) dias úteis por motivo de casamento;</w:t>
                  </w:r>
                </w:p>
                <w:p w:rsidR="00000000" w:rsidRDefault="00CD42DB">
                  <w:pPr>
                    <w:pStyle w:val="NormalWeb"/>
                    <w:rPr>
                      <w:rFonts w:ascii="Arial" w:hAnsi="Arial" w:cs="Arial"/>
                      <w:sz w:val="21"/>
                      <w:szCs w:val="21"/>
                    </w:rPr>
                  </w:pPr>
                  <w:r>
                    <w:rPr>
                      <w:rFonts w:ascii="Arial" w:hAnsi="Arial" w:cs="Arial"/>
                      <w:sz w:val="21"/>
                      <w:szCs w:val="21"/>
                    </w:rPr>
                    <w:t>e) p</w:t>
                  </w:r>
                  <w:r>
                    <w:rPr>
                      <w:rFonts w:ascii="Arial" w:hAnsi="Arial" w:cs="Arial"/>
                      <w:sz w:val="21"/>
                      <w:szCs w:val="21"/>
                    </w:rPr>
                    <w:t>or 5 (cinco) dias, subseqüentes, ao nascimento de filho, quando tratar-se de trabalhador do sexo masculino;</w:t>
                  </w:r>
                </w:p>
                <w:p w:rsidR="00000000" w:rsidRDefault="00CD42DB">
                  <w:pPr>
                    <w:pStyle w:val="NormalWeb"/>
                    <w:rPr>
                      <w:rFonts w:ascii="Arial" w:hAnsi="Arial" w:cs="Arial"/>
                      <w:sz w:val="21"/>
                      <w:szCs w:val="21"/>
                    </w:rPr>
                  </w:pPr>
                  <w:r>
                    <w:rPr>
                      <w:rFonts w:ascii="Arial" w:hAnsi="Arial" w:cs="Arial"/>
                      <w:sz w:val="21"/>
                      <w:szCs w:val="21"/>
                    </w:rPr>
                    <w:t>f) por 1 (um) dia no ano, para recebimento do PIS;</w:t>
                  </w:r>
                </w:p>
                <w:p w:rsidR="00000000" w:rsidRDefault="00CD42DB">
                  <w:pPr>
                    <w:pStyle w:val="NormalWeb"/>
                    <w:rPr>
                      <w:rFonts w:ascii="Arial" w:hAnsi="Arial" w:cs="Arial"/>
                      <w:sz w:val="21"/>
                      <w:szCs w:val="21"/>
                    </w:rPr>
                  </w:pPr>
                  <w:r>
                    <w:rPr>
                      <w:rFonts w:ascii="Arial" w:hAnsi="Arial" w:cs="Arial"/>
                      <w:sz w:val="21"/>
                      <w:szCs w:val="21"/>
                    </w:rPr>
                    <w:t>g) por até 2 (dois) dias no ano, quando necessária sua presença em repartições públicas para a ob</w:t>
                  </w:r>
                  <w:r>
                    <w:rPr>
                      <w:rFonts w:ascii="Arial" w:hAnsi="Arial" w:cs="Arial"/>
                      <w:sz w:val="21"/>
                      <w:szCs w:val="21"/>
                    </w:rPr>
                    <w:t>tenção de documentos novos ou segundas vias;</w:t>
                  </w:r>
                </w:p>
                <w:p w:rsidR="00000000" w:rsidRDefault="00CD42DB">
                  <w:pPr>
                    <w:pStyle w:val="NormalWeb"/>
                    <w:rPr>
                      <w:rFonts w:ascii="Arial" w:hAnsi="Arial" w:cs="Arial"/>
                      <w:sz w:val="21"/>
                      <w:szCs w:val="21"/>
                    </w:rPr>
                  </w:pPr>
                  <w:r>
                    <w:rPr>
                      <w:rFonts w:ascii="Arial" w:hAnsi="Arial" w:cs="Arial"/>
                      <w:sz w:val="21"/>
                      <w:szCs w:val="21"/>
                    </w:rPr>
                    <w:t>h) nas ocasiões em que tiver de comparecer ao serviço encarregado do alistamento militar, com atestado de sua presença;</w:t>
                  </w:r>
                </w:p>
                <w:p w:rsidR="00000000" w:rsidRDefault="00CD42DB">
                  <w:pPr>
                    <w:pStyle w:val="NormalWeb"/>
                    <w:rPr>
                      <w:rFonts w:ascii="Arial" w:hAnsi="Arial" w:cs="Arial"/>
                      <w:sz w:val="21"/>
                      <w:szCs w:val="21"/>
                    </w:rPr>
                  </w:pPr>
                  <w:r>
                    <w:rPr>
                      <w:rStyle w:val="Forte"/>
                      <w:rFonts w:ascii="Arial" w:hAnsi="Arial" w:cs="Arial"/>
                      <w:sz w:val="21"/>
                      <w:szCs w:val="21"/>
                    </w:rPr>
                    <w:t xml:space="preserve">Parágrafo Único - </w:t>
                  </w:r>
                  <w:r>
                    <w:rPr>
                      <w:rFonts w:ascii="Arial" w:hAnsi="Arial" w:cs="Arial"/>
                      <w:sz w:val="21"/>
                      <w:szCs w:val="21"/>
                    </w:rPr>
                    <w:t>Os empregados deverão comprovar sua ausência em até 72 horas do evento, s</w:t>
                  </w:r>
                  <w:r>
                    <w:rPr>
                      <w:rFonts w:ascii="Arial" w:hAnsi="Arial" w:cs="Arial"/>
                      <w:sz w:val="21"/>
                      <w:szCs w:val="21"/>
                    </w:rPr>
                    <w:t>ob pena de preclusão de seu direito.</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Turnos Ininterruptos de Revezamento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VIGÉSIMA SÉTIMA - TURNOS DE TRABALHO DE 12 X 36 HORAS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poderá adotar turnos de revezamento de 12 (doze) horas de trabalho por 36 (trinta e seis) h</w:t>
                  </w:r>
                  <w:r>
                    <w:rPr>
                      <w:rFonts w:ascii="Arial" w:hAnsi="Arial" w:cs="Arial"/>
                      <w:sz w:val="21"/>
                      <w:szCs w:val="21"/>
                    </w:rPr>
                    <w:t>oras de descanso, desde que, o horário trabalhado não ultrapasse as 220 (duzentas e vinte) horas mensais, em consonância com a sumula 444, do E. TST.</w:t>
                  </w:r>
                </w:p>
                <w:p w:rsidR="00000000" w:rsidRDefault="00CD42DB">
                  <w:pPr>
                    <w:divId w:val="656540106"/>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VIGÉSIMA OITAVA - TRABALHO NOTURNO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envidará esforços no sentido de observarem jornada laboral em consonância com a disponibilidade de transporte público. Havendo jornada noturna terminada em horário de inexistência de transporte coletivo, a empresa providenciará condução </w:t>
                  </w:r>
                  <w:r>
                    <w:rPr>
                      <w:rFonts w:ascii="Arial" w:hAnsi="Arial" w:cs="Arial"/>
                      <w:sz w:val="21"/>
                      <w:szCs w:val="21"/>
                    </w:rPr>
                    <w:t>aos seus empregados.</w:t>
                  </w:r>
                </w:p>
                <w:p w:rsidR="00000000" w:rsidRDefault="00CD42DB">
                  <w:pPr>
                    <w:divId w:val="904803063"/>
                    <w:rPr>
                      <w:rFonts w:ascii="Arial" w:eastAsia="Times New Roman" w:hAnsi="Arial" w:cs="Arial"/>
                      <w:sz w:val="21"/>
                      <w:szCs w:val="21"/>
                    </w:rPr>
                  </w:pPr>
                  <w:r>
                    <w:rPr>
                      <w:rFonts w:ascii="Arial" w:eastAsia="Times New Roman" w:hAnsi="Arial" w:cs="Arial"/>
                      <w:sz w:val="21"/>
                      <w:szCs w:val="21"/>
                    </w:rPr>
                    <w:t> </w:t>
                  </w:r>
                </w:p>
                <w:p w:rsidR="00000000" w:rsidRDefault="00CD42DB">
                  <w:pPr>
                    <w:divId w:val="1140535177"/>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VIGÉSIMA NONA - FÉRIAS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CD42DB">
                  <w:pPr>
                    <w:pStyle w:val="NormalWeb"/>
                    <w:rPr>
                      <w:rFonts w:ascii="Arial" w:hAnsi="Arial" w:cs="Arial"/>
                      <w:sz w:val="21"/>
                      <w:szCs w:val="21"/>
                    </w:rPr>
                  </w:pPr>
                  <w:r>
                    <w:rPr>
                      <w:rFonts w:ascii="Arial" w:hAnsi="Arial" w:cs="Arial"/>
                      <w:sz w:val="21"/>
                      <w:szCs w:val="21"/>
                    </w:rPr>
                    <w:t>O início das férias não poderá coincidir com DSRs., feriados ou dias já compensados.</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As empresas somente poderão cancelar </w:t>
                  </w:r>
                  <w:r>
                    <w:rPr>
                      <w:rFonts w:ascii="Arial" w:hAnsi="Arial" w:cs="Arial"/>
                      <w:sz w:val="21"/>
                      <w:szCs w:val="21"/>
                    </w:rPr>
                    <w:t>ou modificar o início previsto para as férias do empregado, por motivo de força maior, devidamente comprovado e, ainda assim, mediante o ressarcimento, ao empregado, dos prejuízos financeiros causados.</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521867365"/>
                    <w:rPr>
                      <w:rFonts w:ascii="Arial" w:eastAsia="Times New Roman" w:hAnsi="Arial" w:cs="Arial"/>
                      <w:sz w:val="21"/>
                      <w:szCs w:val="21"/>
                    </w:rPr>
                  </w:pPr>
                  <w:r>
                    <w:rPr>
                      <w:rFonts w:ascii="Arial" w:eastAsia="Times New Roman" w:hAnsi="Arial" w:cs="Arial"/>
                      <w:sz w:val="21"/>
                      <w:szCs w:val="21"/>
                    </w:rPr>
                    <w:t> </w:t>
                  </w:r>
                </w:p>
                <w:p w:rsidR="00000000" w:rsidRDefault="00CD42DB">
                  <w:pPr>
                    <w:divId w:val="1922327394"/>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Uniforme</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 UNIFORMES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Quando o </w:t>
                  </w:r>
                  <w:r>
                    <w:rPr>
                      <w:rStyle w:val="Forte"/>
                      <w:rFonts w:ascii="Arial" w:hAnsi="Arial" w:cs="Arial"/>
                      <w:sz w:val="21"/>
                      <w:szCs w:val="21"/>
                    </w:rPr>
                    <w:t>SINDICATO PATRONAL</w:t>
                  </w:r>
                  <w:r>
                    <w:rPr>
                      <w:rFonts w:ascii="Arial" w:hAnsi="Arial" w:cs="Arial"/>
                      <w:sz w:val="21"/>
                      <w:szCs w:val="21"/>
                    </w:rPr>
                    <w:t xml:space="preserve"> exigir que seus empregados usem uniformes, inclusive calçados especiais, deverão fornecê-los gratuitamente.</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Na hipótese de o empregado ocasionar a perda ou dano ao uniforme</w:t>
                  </w:r>
                  <w:r>
                    <w:rPr>
                      <w:rFonts w:ascii="Arial" w:hAnsi="Arial" w:cs="Arial"/>
                      <w:sz w:val="21"/>
                      <w:szCs w:val="21"/>
                    </w:rPr>
                    <w:t>, deverá arcar com o custo de sua reposição.</w:t>
                  </w:r>
                </w:p>
                <w:p w:rsidR="00000000" w:rsidRDefault="00CD42DB">
                  <w:pPr>
                    <w:divId w:val="1422683561"/>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Exames Médicos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PRIMEIRA - NR 7 E NR 9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deverá proceder aos exames médicos admissionais, periódicos, demissionais e de retorno de função obedecendo a Portaria N° </w:t>
                  </w:r>
                  <w:r>
                    <w:rPr>
                      <w:rFonts w:ascii="Arial" w:hAnsi="Arial" w:cs="Arial"/>
                      <w:sz w:val="21"/>
                      <w:szCs w:val="21"/>
                    </w:rPr>
                    <w:t>8, do Ministério do Trabalho bem como dar cumprimento às normas da NR9.</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divId w:val="631906108"/>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SEGUNDA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lastRenderedPageBreak/>
                    <w:t xml:space="preserve">O </w:t>
                  </w:r>
                  <w:r>
                    <w:rPr>
                      <w:rStyle w:val="Forte"/>
                      <w:rFonts w:ascii="Arial" w:hAnsi="Arial" w:cs="Arial"/>
                      <w:sz w:val="21"/>
                      <w:szCs w:val="21"/>
                    </w:rPr>
                    <w:t>SINDICATO PATRONAL</w:t>
                  </w:r>
                  <w:r>
                    <w:rPr>
                      <w:rFonts w:ascii="Arial" w:hAnsi="Arial" w:cs="Arial"/>
                      <w:sz w:val="21"/>
                      <w:szCs w:val="21"/>
                    </w:rPr>
                    <w:t xml:space="preserve"> aceitará os atestados médicos e odontoló</w:t>
                  </w:r>
                  <w:r>
                    <w:rPr>
                      <w:rFonts w:ascii="Arial" w:hAnsi="Arial" w:cs="Arial"/>
                      <w:sz w:val="21"/>
                      <w:szCs w:val="21"/>
                    </w:rPr>
                    <w:t>gicos emitidos sob responsabilidade do Sindicato Profissional, nas seguintes hipóteses:</w:t>
                  </w:r>
                </w:p>
                <w:p w:rsidR="00000000" w:rsidRDefault="00CD42DB">
                  <w:pPr>
                    <w:pStyle w:val="NormalWeb"/>
                    <w:rPr>
                      <w:rFonts w:ascii="Arial" w:hAnsi="Arial" w:cs="Arial"/>
                      <w:sz w:val="21"/>
                      <w:szCs w:val="21"/>
                    </w:rPr>
                  </w:pPr>
                  <w:r>
                    <w:rPr>
                      <w:rFonts w:ascii="Arial" w:hAnsi="Arial" w:cs="Arial"/>
                      <w:sz w:val="21"/>
                      <w:szCs w:val="21"/>
                    </w:rPr>
                    <w:t>a) quando o SINDICATO PATRONAL não possuir serviços de assistência médica ou odontológica próprios, conveniados ou contratados;</w:t>
                  </w:r>
                </w:p>
                <w:p w:rsidR="00000000" w:rsidRDefault="00CD42DB">
                  <w:pPr>
                    <w:pStyle w:val="NormalWeb"/>
                    <w:rPr>
                      <w:rFonts w:ascii="Arial" w:hAnsi="Arial" w:cs="Arial"/>
                      <w:sz w:val="21"/>
                      <w:szCs w:val="21"/>
                    </w:rPr>
                  </w:pPr>
                  <w:r>
                    <w:rPr>
                      <w:rFonts w:ascii="Arial" w:hAnsi="Arial" w:cs="Arial"/>
                      <w:sz w:val="21"/>
                      <w:szCs w:val="21"/>
                    </w:rPr>
                    <w:t xml:space="preserve">b) somente em caso de emergência, mesmo </w:t>
                  </w:r>
                  <w:r>
                    <w:rPr>
                      <w:rFonts w:ascii="Arial" w:hAnsi="Arial" w:cs="Arial"/>
                      <w:sz w:val="21"/>
                      <w:szCs w:val="21"/>
                    </w:rPr>
                    <w:t>quando possuam os serviços acima descritos.</w:t>
                  </w:r>
                </w:p>
                <w:p w:rsidR="00000000" w:rsidRDefault="00CD42DB">
                  <w:pPr>
                    <w:pStyle w:val="NormalWeb"/>
                    <w:rPr>
                      <w:rFonts w:ascii="Arial" w:hAnsi="Arial" w:cs="Arial"/>
                      <w:sz w:val="21"/>
                      <w:szCs w:val="21"/>
                    </w:rPr>
                  </w:pPr>
                  <w:r>
                    <w:rPr>
                      <w:rFonts w:ascii="Arial" w:hAnsi="Arial" w:cs="Arial"/>
                      <w:sz w:val="21"/>
                      <w:szCs w:val="21"/>
                    </w:rPr>
                    <w:t>c) Na inexistência do previsto nesta cláusula, observar-se-á a ordem preferencial prevista na lei , sob pena de não justificativa da ausência, como segue:</w:t>
                  </w:r>
                </w:p>
                <w:p w:rsidR="00000000" w:rsidRDefault="00CD42DB">
                  <w:pPr>
                    <w:pStyle w:val="NormalWeb"/>
                    <w:rPr>
                      <w:rFonts w:ascii="Arial" w:hAnsi="Arial" w:cs="Arial"/>
                      <w:sz w:val="21"/>
                      <w:szCs w:val="21"/>
                    </w:rPr>
                  </w:pPr>
                  <w:r>
                    <w:rPr>
                      <w:rFonts w:ascii="Arial" w:hAnsi="Arial" w:cs="Arial"/>
                      <w:sz w:val="21"/>
                      <w:szCs w:val="21"/>
                    </w:rPr>
                    <w:t>1) por médico do INSS;</w:t>
                  </w:r>
                </w:p>
                <w:p w:rsidR="00000000" w:rsidRDefault="00CD42DB">
                  <w:pPr>
                    <w:pStyle w:val="NormalWeb"/>
                    <w:rPr>
                      <w:rFonts w:ascii="Arial" w:hAnsi="Arial" w:cs="Arial"/>
                      <w:sz w:val="21"/>
                      <w:szCs w:val="21"/>
                    </w:rPr>
                  </w:pPr>
                  <w:r>
                    <w:rPr>
                      <w:rFonts w:ascii="Arial" w:hAnsi="Arial" w:cs="Arial"/>
                      <w:sz w:val="21"/>
                      <w:szCs w:val="21"/>
                    </w:rPr>
                    <w:t>2) por médico do SESI, SESC, SENAC</w:t>
                  </w:r>
                  <w:r>
                    <w:rPr>
                      <w:rFonts w:ascii="Arial" w:hAnsi="Arial" w:cs="Arial"/>
                      <w:sz w:val="21"/>
                      <w:szCs w:val="21"/>
                    </w:rPr>
                    <w:t>, SEST;</w:t>
                  </w:r>
                </w:p>
                <w:p w:rsidR="00000000" w:rsidRDefault="00CD42DB">
                  <w:pPr>
                    <w:pStyle w:val="NormalWeb"/>
                    <w:rPr>
                      <w:rFonts w:ascii="Arial" w:hAnsi="Arial" w:cs="Arial"/>
                      <w:sz w:val="21"/>
                      <w:szCs w:val="21"/>
                    </w:rPr>
                  </w:pPr>
                  <w:r>
                    <w:rPr>
                      <w:rFonts w:ascii="Arial" w:hAnsi="Arial" w:cs="Arial"/>
                      <w:sz w:val="21"/>
                      <w:szCs w:val="21"/>
                    </w:rPr>
                    <w:t>3) por médico de Repartição Federal, Estadual ou Municipal;</w:t>
                  </w:r>
                </w:p>
                <w:p w:rsidR="00000000" w:rsidRDefault="00CD42DB">
                  <w:pPr>
                    <w:pStyle w:val="NormalWeb"/>
                    <w:rPr>
                      <w:rFonts w:ascii="Arial" w:hAnsi="Arial" w:cs="Arial"/>
                      <w:sz w:val="21"/>
                      <w:szCs w:val="21"/>
                    </w:rPr>
                  </w:pPr>
                  <w:r>
                    <w:rPr>
                      <w:rFonts w:ascii="Arial" w:hAnsi="Arial" w:cs="Arial"/>
                      <w:sz w:val="21"/>
                      <w:szCs w:val="21"/>
                    </w:rPr>
                    <w:t>4) por médico particular.</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 empregado deverá fornecê-los no prazo de 72 horas sob pena de preclusão de seu direito.</w:t>
                  </w:r>
                </w:p>
                <w:p w:rsidR="00000000" w:rsidRDefault="00CD42DB">
                  <w:pPr>
                    <w:pStyle w:val="NormalWeb"/>
                    <w:rPr>
                      <w:rFonts w:ascii="Arial" w:hAnsi="Arial" w:cs="Arial"/>
                      <w:sz w:val="21"/>
                      <w:szCs w:val="21"/>
                    </w:rPr>
                  </w:pPr>
                  <w:r>
                    <w:rPr>
                      <w:rFonts w:ascii="Arial"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Primeiros Socorros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CLÁUSULA TRIGÉSIMA TERCEIRA</w:t>
                  </w:r>
                  <w:r>
                    <w:rPr>
                      <w:rFonts w:ascii="Arial" w:eastAsia="Times New Roman" w:hAnsi="Arial" w:cs="Arial"/>
                      <w:b/>
                      <w:bCs/>
                      <w:sz w:val="21"/>
                      <w:szCs w:val="21"/>
                    </w:rPr>
                    <w:t xml:space="preserve"> - PRIMEIROS SOCORROS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As empresas manterão, em local apropriado e de fácil acesso, estojo com materiais de primeiros socorros, autorizados pela legislação, que conterá medicamentos básicos.</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Os serviços de primeiros socorros deverão ate</w:t>
                  </w:r>
                  <w:r>
                    <w:rPr>
                      <w:rFonts w:ascii="Arial" w:hAnsi="Arial" w:cs="Arial"/>
                      <w:sz w:val="21"/>
                      <w:szCs w:val="21"/>
                    </w:rPr>
                    <w:t>nder a todos os turnos de trabalho.</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Sindicalização (campanhas e contratação de sindicalizados)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QUARTA - SINDICALIZAÇÃO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 xml:space="preserve">SINDICATO PATRONAL </w:t>
                  </w:r>
                  <w:r>
                    <w:rPr>
                      <w:rFonts w:ascii="Arial" w:hAnsi="Arial" w:cs="Arial"/>
                      <w:sz w:val="21"/>
                      <w:szCs w:val="21"/>
                    </w:rPr>
                    <w:t>facilitará a sindicalização dos seus empregados, fornecendo local a</w:t>
                  </w:r>
                  <w:r>
                    <w:rPr>
                      <w:rFonts w:ascii="Arial" w:hAnsi="Arial" w:cs="Arial"/>
                      <w:sz w:val="21"/>
                      <w:szCs w:val="21"/>
                    </w:rPr>
                    <w:t xml:space="preserve">propriado para que o </w:t>
                  </w:r>
                  <w:r>
                    <w:rPr>
                      <w:rStyle w:val="Forte"/>
                      <w:rFonts w:ascii="Arial" w:hAnsi="Arial" w:cs="Arial"/>
                      <w:sz w:val="21"/>
                      <w:szCs w:val="21"/>
                    </w:rPr>
                    <w:t>SINDICATO EMPREGADOS</w:t>
                  </w:r>
                  <w:r>
                    <w:rPr>
                      <w:rFonts w:ascii="Arial" w:hAnsi="Arial" w:cs="Arial"/>
                      <w:sz w:val="21"/>
                      <w:szCs w:val="21"/>
                    </w:rPr>
                    <w:t xml:space="preserve"> faça a filiação deles, mediante prévio ajuste de datas com o </w:t>
                  </w:r>
                  <w:r>
                    <w:rPr>
                      <w:rStyle w:val="Forte"/>
                      <w:rFonts w:ascii="Arial" w:hAnsi="Arial" w:cs="Arial"/>
                      <w:sz w:val="21"/>
                      <w:szCs w:val="21"/>
                    </w:rPr>
                    <w:t>SINDICATO PATRONAL</w:t>
                  </w:r>
                  <w:r>
                    <w:rPr>
                      <w:rFonts w:ascii="Arial" w:hAnsi="Arial" w:cs="Arial"/>
                      <w:sz w:val="21"/>
                      <w:szCs w:val="21"/>
                    </w:rPr>
                    <w:t>.</w:t>
                  </w:r>
                </w:p>
                <w:p w:rsidR="00000000" w:rsidRDefault="00CD42DB">
                  <w:pPr>
                    <w:divId w:val="1489057957"/>
                    <w:rPr>
                      <w:rFonts w:ascii="Arial" w:eastAsia="Times New Roman" w:hAnsi="Arial" w:cs="Arial"/>
                      <w:sz w:val="21"/>
                      <w:szCs w:val="21"/>
                    </w:rPr>
                  </w:pPr>
                  <w:r>
                    <w:rPr>
                      <w:rFonts w:ascii="Arial" w:eastAsia="Times New Roman" w:hAnsi="Arial" w:cs="Arial"/>
                      <w:sz w:val="21"/>
                      <w:szCs w:val="21"/>
                    </w:rPr>
                    <w:t> </w:t>
                  </w:r>
                </w:p>
                <w:p w:rsidR="00000000" w:rsidRDefault="00CD42DB">
                  <w:pPr>
                    <w:divId w:val="684092662"/>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Acesso do Sindicato ao Local de Trabalho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QUINTA - QUADRO DE AVISOS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quando contar </w:t>
                  </w:r>
                  <w:r>
                    <w:rPr>
                      <w:rFonts w:ascii="Arial" w:hAnsi="Arial" w:cs="Arial"/>
                      <w:sz w:val="21"/>
                      <w:szCs w:val="21"/>
                    </w:rPr>
                    <w:t xml:space="preserve">com mais de 10 (dez) empregados em cada unidade de prestação de serviços, deverá manter à disposição do </w:t>
                  </w:r>
                  <w:r>
                    <w:rPr>
                      <w:rStyle w:val="Forte"/>
                      <w:rFonts w:ascii="Arial" w:hAnsi="Arial" w:cs="Arial"/>
                      <w:sz w:val="21"/>
                      <w:szCs w:val="21"/>
                    </w:rPr>
                    <w:t>SINDICATO EMPREGADOS</w:t>
                  </w:r>
                  <w:r>
                    <w:rPr>
                      <w:rFonts w:ascii="Arial" w:hAnsi="Arial" w:cs="Arial"/>
                      <w:sz w:val="21"/>
                      <w:szCs w:val="21"/>
                    </w:rPr>
                    <w:t xml:space="preserve"> quadro de avisos, em local visível.  </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 Sindicato comunicará com antecedência sua intenção de realizar reuniã</w:t>
                  </w:r>
                  <w:r>
                    <w:rPr>
                      <w:rFonts w:ascii="Arial" w:hAnsi="Arial" w:cs="Arial"/>
                      <w:sz w:val="21"/>
                      <w:szCs w:val="21"/>
                    </w:rPr>
                    <w:t>o com os empregados, com escolha de dia e hora apropriados ao empregador para que a mesma se realize sem atrapalhar a produtividade.</w:t>
                  </w:r>
                </w:p>
                <w:p w:rsidR="00000000" w:rsidRDefault="00CD42DB">
                  <w:pPr>
                    <w:pStyle w:val="NormalWeb"/>
                    <w:rPr>
                      <w:rFonts w:ascii="Arial" w:hAnsi="Arial" w:cs="Arial"/>
                      <w:sz w:val="21"/>
                      <w:szCs w:val="21"/>
                    </w:rPr>
                  </w:pPr>
                  <w:r>
                    <w:rPr>
                      <w:rStyle w:val="Forte"/>
                      <w:rFonts w:ascii="Arial"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Garantias a Diretores Sindicais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SEXTA - MANDATO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O </w:t>
                  </w:r>
                  <w:r>
                    <w:rPr>
                      <w:rStyle w:val="Forte"/>
                      <w:rFonts w:ascii="Arial" w:hAnsi="Arial" w:cs="Arial"/>
                      <w:sz w:val="21"/>
                      <w:szCs w:val="21"/>
                    </w:rPr>
                    <w:t>SINDICATO PATRONAL</w:t>
                  </w:r>
                  <w:r>
                    <w:rPr>
                      <w:rFonts w:ascii="Arial" w:hAnsi="Arial" w:cs="Arial"/>
                      <w:sz w:val="21"/>
                      <w:szCs w:val="21"/>
                    </w:rPr>
                    <w:t xml:space="preserve"> abonará até 3 (t</w:t>
                  </w:r>
                  <w:r>
                    <w:rPr>
                      <w:rFonts w:ascii="Arial" w:hAnsi="Arial" w:cs="Arial"/>
                      <w:sz w:val="21"/>
                      <w:szCs w:val="21"/>
                    </w:rPr>
                    <w:t xml:space="preserve">rês) faltas mensais de cada empregado, no máximo de 2 (dois) empregados, para o exercício de mandato sindical, mediante prévia comunicação do </w:t>
                  </w:r>
                  <w:r>
                    <w:rPr>
                      <w:rStyle w:val="Forte"/>
                      <w:rFonts w:ascii="Arial" w:hAnsi="Arial" w:cs="Arial"/>
                      <w:sz w:val="21"/>
                      <w:szCs w:val="21"/>
                    </w:rPr>
                    <w:t>SINDICATO EMPREGADOS</w:t>
                  </w:r>
                  <w:r>
                    <w:rPr>
                      <w:rFonts w:ascii="Arial" w:hAnsi="Arial" w:cs="Arial"/>
                      <w:sz w:val="21"/>
                      <w:szCs w:val="21"/>
                    </w:rPr>
                    <w:t xml:space="preserve"> e com antecedência mínima de 3 (três) dias</w:t>
                  </w:r>
                </w:p>
                <w:p w:rsidR="00000000" w:rsidRDefault="00CD42DB">
                  <w:pPr>
                    <w:pStyle w:val="NormalWeb"/>
                    <w:rPr>
                      <w:rFonts w:ascii="Arial" w:hAnsi="Arial" w:cs="Arial"/>
                      <w:sz w:val="21"/>
                      <w:szCs w:val="21"/>
                    </w:rPr>
                  </w:pPr>
                  <w:r>
                    <w:rPr>
                      <w:rStyle w:val="Forte"/>
                      <w:rFonts w:ascii="Arial" w:hAnsi="Arial" w:cs="Arial"/>
                      <w:sz w:val="21"/>
                      <w:szCs w:val="21"/>
                    </w:rPr>
                    <w:t> </w:t>
                  </w:r>
                </w:p>
                <w:p w:rsidR="00000000" w:rsidRDefault="00CD42DB">
                  <w:pPr>
                    <w:divId w:val="856230679"/>
                    <w:rPr>
                      <w:rFonts w:ascii="Arial" w:eastAsia="Times New Roman" w:hAnsi="Arial" w:cs="Arial"/>
                      <w:sz w:val="21"/>
                      <w:szCs w:val="21"/>
                    </w:rPr>
                  </w:pPr>
                  <w:r>
                    <w:rPr>
                      <w:rFonts w:ascii="Arial" w:eastAsia="Times New Roman" w:hAnsi="Arial" w:cs="Arial"/>
                      <w:sz w:val="21"/>
                      <w:szCs w:val="21"/>
                    </w:rPr>
                    <w:t> </w:t>
                  </w:r>
                </w:p>
                <w:p w:rsidR="00000000" w:rsidRDefault="00CD42DB">
                  <w:pPr>
                    <w:divId w:val="1892692117"/>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CLÁUSULA TRIGÉS</w:t>
                  </w:r>
                  <w:r>
                    <w:rPr>
                      <w:rFonts w:ascii="Arial" w:eastAsia="Times New Roman" w:hAnsi="Arial" w:cs="Arial"/>
                      <w:b/>
                      <w:bCs/>
                      <w:sz w:val="21"/>
                      <w:szCs w:val="21"/>
                    </w:rPr>
                    <w:t xml:space="preserve">IMA SÉTIMA - RELAÇÃO DE CONTRIBUINTES (CONTRIBUIÇÃO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Desconto da contribuição assistencial de 4% (quatro por cento) dos empregados, associados ou não, de uma só vez e quando do primeiro pagamento dos salários já reajustados, em favor de SEES, i</w:t>
                  </w:r>
                  <w:r>
                    <w:rPr>
                      <w:rFonts w:ascii="Arial" w:hAnsi="Arial" w:cs="Arial"/>
                      <w:sz w:val="21"/>
                      <w:szCs w:val="21"/>
                    </w:rPr>
                    <w:t>mportância esta a ser recolhida em conta vinculada sem limite a instituição bancária.</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O </w:t>
                  </w:r>
                  <w:r>
                    <w:rPr>
                      <w:rStyle w:val="Forte"/>
                      <w:rFonts w:ascii="Arial" w:hAnsi="Arial" w:cs="Arial"/>
                      <w:sz w:val="21"/>
                      <w:szCs w:val="21"/>
                    </w:rPr>
                    <w:t>SINDICATO PATRONAL</w:t>
                  </w:r>
                  <w:r>
                    <w:rPr>
                      <w:rFonts w:ascii="Arial" w:hAnsi="Arial" w:cs="Arial"/>
                      <w:sz w:val="21"/>
                      <w:szCs w:val="21"/>
                    </w:rPr>
                    <w:t xml:space="preserve"> remeterá ao </w:t>
                  </w:r>
                  <w:r>
                    <w:rPr>
                      <w:rStyle w:val="Forte"/>
                      <w:rFonts w:ascii="Arial" w:hAnsi="Arial" w:cs="Arial"/>
                      <w:sz w:val="21"/>
                      <w:szCs w:val="21"/>
                    </w:rPr>
                    <w:t>SINDICATO EMPREGADOS</w:t>
                  </w:r>
                  <w:r>
                    <w:rPr>
                      <w:rFonts w:ascii="Arial" w:hAnsi="Arial" w:cs="Arial"/>
                      <w:sz w:val="21"/>
                      <w:szCs w:val="21"/>
                    </w:rPr>
                    <w:t xml:space="preserve">, até o final do mês de maio de 2023, relação nominal com o nome dos empregados que tenham sofrido </w:t>
                  </w:r>
                  <w:r>
                    <w:rPr>
                      <w:rFonts w:ascii="Arial" w:hAnsi="Arial" w:cs="Arial"/>
                      <w:sz w:val="21"/>
                      <w:szCs w:val="21"/>
                    </w:rPr>
                    <w:t>o desconto da contribuição sindical contendo, também, as respectivas funções, valor mensal da remuneração e valor unitário de cada contribuição (relação do FGTS ou CAGED). Nos termos da nota técnica 202/2009 do MTbe.</w:t>
                  </w:r>
                </w:p>
                <w:p w:rsidR="00000000" w:rsidRDefault="00CD42DB">
                  <w:pPr>
                    <w:pStyle w:val="NormalWeb"/>
                    <w:rPr>
                      <w:rFonts w:ascii="Arial" w:hAnsi="Arial" w:cs="Arial"/>
                      <w:sz w:val="21"/>
                      <w:szCs w:val="21"/>
                    </w:rPr>
                  </w:pPr>
                  <w:r>
                    <w:rPr>
                      <w:rStyle w:val="Forte"/>
                      <w:rFonts w:ascii="Arial" w:hAnsi="Arial" w:cs="Arial"/>
                      <w:sz w:val="21"/>
                      <w:szCs w:val="21"/>
                    </w:rPr>
                    <w:t> </w:t>
                  </w:r>
                </w:p>
                <w:p w:rsidR="00000000" w:rsidRDefault="00CD42DB">
                  <w:pPr>
                    <w:pStyle w:val="NormalWeb"/>
                    <w:rPr>
                      <w:rFonts w:ascii="Arial" w:hAnsi="Arial" w:cs="Arial"/>
                      <w:sz w:val="21"/>
                      <w:szCs w:val="21"/>
                    </w:rPr>
                  </w:pPr>
                  <w:r>
                    <w:rPr>
                      <w:rStyle w:val="Forte"/>
                      <w:rFonts w:ascii="Arial" w:hAnsi="Arial" w:cs="Arial"/>
                      <w:sz w:val="21"/>
                      <w:szCs w:val="21"/>
                    </w:rPr>
                    <w:t> </w:t>
                  </w:r>
                </w:p>
                <w:p w:rsidR="00000000" w:rsidRDefault="00CD42DB">
                  <w:pPr>
                    <w:divId w:val="1314138164"/>
                    <w:rPr>
                      <w:rFonts w:ascii="Arial" w:eastAsia="Times New Roman" w:hAnsi="Arial" w:cs="Arial"/>
                      <w:sz w:val="21"/>
                      <w:szCs w:val="21"/>
                    </w:rPr>
                  </w:pPr>
                  <w:r>
                    <w:rPr>
                      <w:rFonts w:ascii="Arial" w:eastAsia="Times New Roman" w:hAnsi="Arial" w:cs="Arial"/>
                      <w:sz w:val="21"/>
                      <w:szCs w:val="21"/>
                    </w:rPr>
                    <w:t> </w:t>
                  </w:r>
                </w:p>
                <w:p w:rsidR="00000000" w:rsidRDefault="00CD42DB">
                  <w:pPr>
                    <w:divId w:val="1740402383"/>
                    <w:rPr>
                      <w:rFonts w:ascii="Arial" w:eastAsia="Times New Roman" w:hAnsi="Arial" w:cs="Arial"/>
                      <w:sz w:val="21"/>
                      <w:szCs w:val="21"/>
                    </w:rPr>
                  </w:pPr>
                  <w:r>
                    <w:rPr>
                      <w:rFonts w:ascii="Arial" w:eastAsia="Times New Roman" w:hAnsi="Arial" w:cs="Arial"/>
                      <w:sz w:val="21"/>
                      <w:szCs w:val="21"/>
                    </w:rPr>
                    <w:lastRenderedPageBreak/>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Regras </w:t>
                  </w:r>
                  <w:r>
                    <w:rPr>
                      <w:rFonts w:ascii="Arial" w:eastAsia="Times New Roman" w:hAnsi="Arial" w:cs="Arial"/>
                      <w:b/>
                      <w:bCs/>
                      <w:sz w:val="21"/>
                      <w:szCs w:val="21"/>
                    </w:rPr>
                    <w:t xml:space="preserve">para a Negociação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OITAVA - DIFICULDADES ECONÔMICAS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Style w:val="Forte"/>
                      <w:rFonts w:ascii="Arial" w:hAnsi="Arial" w:cs="Arial"/>
                      <w:sz w:val="21"/>
                      <w:szCs w:val="21"/>
                    </w:rPr>
                    <w:t>O SINDICATO EMPREGADOS</w:t>
                  </w:r>
                  <w:r>
                    <w:rPr>
                      <w:rFonts w:ascii="Arial" w:hAnsi="Arial" w:cs="Arial"/>
                      <w:sz w:val="21"/>
                      <w:szCs w:val="21"/>
                    </w:rPr>
                    <w:t xml:space="preserve"> sempre que convocado para discutir dificuldades econômicas do </w:t>
                  </w:r>
                  <w:r>
                    <w:rPr>
                      <w:rStyle w:val="Forte"/>
                      <w:rFonts w:ascii="Arial" w:hAnsi="Arial" w:cs="Arial"/>
                      <w:sz w:val="21"/>
                      <w:szCs w:val="21"/>
                    </w:rPr>
                    <w:t>SINDICATO PATRONAL</w:t>
                  </w:r>
                  <w:r>
                    <w:rPr>
                      <w:rFonts w:ascii="Arial" w:hAnsi="Arial" w:cs="Arial"/>
                      <w:sz w:val="21"/>
                      <w:szCs w:val="21"/>
                    </w:rPr>
                    <w:t xml:space="preserve"> poderão negociar tais cláusulas de forma a torná</w:t>
                  </w:r>
                  <w:r>
                    <w:rPr>
                      <w:rFonts w:ascii="Arial" w:hAnsi="Arial" w:cs="Arial"/>
                      <w:sz w:val="21"/>
                      <w:szCs w:val="21"/>
                    </w:rPr>
                    <w:t>-las menos onerosas aos seus custos cabendo às partes, de comum acordo, estabelecer os critérios de negociação.</w:t>
                  </w:r>
                </w:p>
                <w:p w:rsidR="00000000" w:rsidRDefault="00CD42DB">
                  <w:pPr>
                    <w:pStyle w:val="NormalWeb"/>
                    <w:rPr>
                      <w:rFonts w:ascii="Arial" w:hAnsi="Arial" w:cs="Arial"/>
                      <w:sz w:val="21"/>
                      <w:szCs w:val="21"/>
                    </w:rPr>
                  </w:pPr>
                  <w:r>
                    <w:rPr>
                      <w:rStyle w:val="Forte"/>
                      <w:rFonts w:ascii="Arial" w:hAnsi="Arial" w:cs="Arial"/>
                      <w:sz w:val="21"/>
                      <w:szCs w:val="21"/>
                    </w:rPr>
                    <w:t> </w:t>
                  </w:r>
                </w:p>
                <w:p w:rsidR="00000000" w:rsidRDefault="00CD42DB">
                  <w:pPr>
                    <w:divId w:val="372775798"/>
                    <w:rPr>
                      <w:rFonts w:ascii="Arial" w:eastAsia="Times New Roman" w:hAnsi="Arial" w:cs="Arial"/>
                      <w:sz w:val="21"/>
                      <w:szCs w:val="21"/>
                    </w:rPr>
                  </w:pPr>
                  <w:r>
                    <w:rPr>
                      <w:rFonts w:ascii="Arial" w:eastAsia="Times New Roman" w:hAnsi="Arial" w:cs="Arial"/>
                      <w:sz w:val="21"/>
                      <w:szCs w:val="21"/>
                    </w:rPr>
                    <w:t> </w:t>
                  </w:r>
                </w:p>
                <w:p w:rsidR="00000000" w:rsidRDefault="00CD42DB">
                  <w:pPr>
                    <w:divId w:val="2126848563"/>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TRIGÉSIMA NONA - JUSTIÇA DO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 xml:space="preserve">Nos termos da Lei N° </w:t>
                  </w:r>
                  <w:r>
                    <w:rPr>
                      <w:rFonts w:ascii="Arial" w:hAnsi="Arial" w:cs="Arial"/>
                      <w:sz w:val="21"/>
                      <w:szCs w:val="21"/>
                    </w:rPr>
                    <w:t>8.984, de 07/02/95, as partes reconhecem a competência da Justiça do Trabalho para dirimir quaisquer controvérsias oriundas da aplicação do presente Acordo Coletivo de Trabalho, inclusive no cumprimento de suas cláusulas.</w:t>
                  </w:r>
                </w:p>
                <w:p w:rsidR="00000000" w:rsidRDefault="00CD42DB">
                  <w:pPr>
                    <w:pStyle w:val="NormalWeb"/>
                    <w:rPr>
                      <w:rFonts w:ascii="Arial" w:hAnsi="Arial" w:cs="Arial"/>
                      <w:sz w:val="21"/>
                      <w:szCs w:val="21"/>
                    </w:rPr>
                  </w:pPr>
                  <w:r>
                    <w:rPr>
                      <w:rStyle w:val="Forte"/>
                      <w:rFonts w:ascii="Arial" w:hAnsi="Arial" w:cs="Arial"/>
                      <w:sz w:val="21"/>
                      <w:szCs w:val="21"/>
                    </w:rPr>
                    <w:t> </w:t>
                  </w:r>
                </w:p>
                <w:p w:rsidR="00000000" w:rsidRDefault="00CD42DB">
                  <w:pPr>
                    <w:divId w:val="506284774"/>
                    <w:rPr>
                      <w:rFonts w:ascii="Arial" w:eastAsia="Times New Roman" w:hAnsi="Arial" w:cs="Arial"/>
                      <w:sz w:val="21"/>
                      <w:szCs w:val="21"/>
                    </w:rPr>
                  </w:pPr>
                  <w:r>
                    <w:rPr>
                      <w:rFonts w:ascii="Arial" w:eastAsia="Times New Roman" w:hAnsi="Arial" w:cs="Arial"/>
                      <w:sz w:val="21"/>
                      <w:szCs w:val="21"/>
                    </w:rPr>
                    <w:t> </w:t>
                  </w:r>
                </w:p>
                <w:p w:rsidR="00000000" w:rsidRDefault="00CD42DB">
                  <w:pPr>
                    <w:divId w:val="1698196931"/>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Descumprimento do Instrume</w:t>
                  </w:r>
                  <w:r>
                    <w:rPr>
                      <w:rFonts w:ascii="Arial" w:eastAsia="Times New Roman" w:hAnsi="Arial" w:cs="Arial"/>
                      <w:b/>
                      <w:bCs/>
                      <w:sz w:val="21"/>
                      <w:szCs w:val="21"/>
                    </w:rPr>
                    <w:t xml:space="preserve">nto Coletivo </w:t>
                  </w:r>
                  <w:r>
                    <w:rPr>
                      <w:rFonts w:ascii="Arial" w:eastAsia="Times New Roman" w:hAnsi="Arial" w:cs="Arial"/>
                      <w:b/>
                      <w:bCs/>
                      <w:sz w:val="21"/>
                      <w:szCs w:val="21"/>
                    </w:rPr>
                    <w:br/>
                  </w:r>
                </w:p>
                <w:p w:rsidR="00000000" w:rsidRDefault="00CD42DB">
                  <w:pPr>
                    <w:rPr>
                      <w:rFonts w:ascii="Arial" w:eastAsia="Times New Roman" w:hAnsi="Arial" w:cs="Arial"/>
                      <w:sz w:val="21"/>
                      <w:szCs w:val="21"/>
                    </w:rPr>
                  </w:pPr>
                  <w:r>
                    <w:rPr>
                      <w:rFonts w:ascii="Arial" w:eastAsia="Times New Roman" w:hAnsi="Arial" w:cs="Arial"/>
                      <w:b/>
                      <w:bCs/>
                      <w:sz w:val="21"/>
                      <w:szCs w:val="21"/>
                    </w:rPr>
                    <w:br/>
                    <w:t xml:space="preserve">CLÁUSULA QUADRAGÉSIMA - MULTA </w:t>
                  </w:r>
                  <w:r>
                    <w:rPr>
                      <w:rFonts w:ascii="Arial" w:eastAsia="Times New Roman" w:hAnsi="Arial" w:cs="Arial"/>
                      <w:b/>
                      <w:bCs/>
                      <w:sz w:val="21"/>
                      <w:szCs w:val="21"/>
                    </w:rPr>
                    <w:br/>
                  </w:r>
                  <w:r>
                    <w:rPr>
                      <w:rFonts w:ascii="Arial" w:eastAsia="Times New Roman" w:hAnsi="Arial" w:cs="Arial"/>
                      <w:sz w:val="21"/>
                      <w:szCs w:val="21"/>
                    </w:rPr>
                    <w:br/>
                  </w:r>
                </w:p>
                <w:p w:rsidR="00000000" w:rsidRDefault="00CD42DB">
                  <w:pPr>
                    <w:pStyle w:val="NormalWeb"/>
                    <w:rPr>
                      <w:rFonts w:ascii="Arial" w:hAnsi="Arial" w:cs="Arial"/>
                      <w:sz w:val="21"/>
                      <w:szCs w:val="21"/>
                    </w:rPr>
                  </w:pPr>
                  <w:r>
                    <w:rPr>
                      <w:rFonts w:ascii="Arial" w:hAnsi="Arial" w:cs="Arial"/>
                      <w:sz w:val="21"/>
                      <w:szCs w:val="21"/>
                    </w:rPr>
                    <w:t>O não cumprimento de quaisquer das cláusulas do presente Acordo Coletivo de Trabalho sujeitará a parte infratora à multa de 4% (quatro por cento) do valor do salário do empregado que reclamou o prejuízo , re</w:t>
                  </w:r>
                  <w:r>
                    <w:rPr>
                      <w:rFonts w:ascii="Arial" w:hAnsi="Arial" w:cs="Arial"/>
                      <w:sz w:val="21"/>
                      <w:szCs w:val="21"/>
                    </w:rPr>
                    <w:t>vertendo a indigitada multa a favor da parte prejudicada.</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Esta penalidade ficará excluída quando o infrator for penalizado por outra multa de valor superior, mesmo que do MTe, ressalvado sempre, em qualquer hipótese, que o valor da multa </w:t>
                  </w:r>
                  <w:r>
                    <w:rPr>
                      <w:rFonts w:ascii="Arial" w:hAnsi="Arial" w:cs="Arial"/>
                      <w:sz w:val="21"/>
                      <w:szCs w:val="21"/>
                    </w:rPr>
                    <w:t>não poderá exceder ao valor do principal.</w:t>
                  </w:r>
                </w:p>
                <w:p w:rsidR="00000000" w:rsidRDefault="00CD42DB">
                  <w:pPr>
                    <w:divId w:val="2018263143"/>
                    <w:rPr>
                      <w:rFonts w:ascii="Arial" w:eastAsia="Times New Roman" w:hAnsi="Arial" w:cs="Arial"/>
                      <w:sz w:val="21"/>
                      <w:szCs w:val="21"/>
                    </w:rPr>
                  </w:pPr>
                  <w:r>
                    <w:rPr>
                      <w:rFonts w:ascii="Arial" w:eastAsia="Times New Roman" w:hAnsi="Arial" w:cs="Arial"/>
                      <w:sz w:val="21"/>
                      <w:szCs w:val="21"/>
                    </w:rPr>
                    <w:t> </w:t>
                  </w:r>
                </w:p>
                <w:p w:rsidR="00000000" w:rsidRDefault="00CD42DB">
                  <w:pPr>
                    <w:divId w:val="1460952569"/>
                    <w:rPr>
                      <w:rFonts w:ascii="Arial" w:eastAsia="Times New Roman" w:hAnsi="Arial" w:cs="Arial"/>
                      <w:sz w:val="21"/>
                      <w:szCs w:val="21"/>
                    </w:rPr>
                  </w:pPr>
                  <w:r>
                    <w:rPr>
                      <w:rFonts w:ascii="Arial" w:eastAsia="Times New Roman" w:hAnsi="Arial" w:cs="Arial"/>
                      <w:sz w:val="21"/>
                      <w:szCs w:val="21"/>
                    </w:rPr>
                    <w:t> </w:t>
                  </w:r>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PRIMEIRA - PRAZO PARA ADAPTAÇÃO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CD42DB">
                  <w:pPr>
                    <w:pStyle w:val="NormalWeb"/>
                    <w:rPr>
                      <w:rFonts w:ascii="Arial" w:hAnsi="Arial" w:cs="Arial"/>
                      <w:sz w:val="21"/>
                      <w:szCs w:val="21"/>
                    </w:rPr>
                  </w:pPr>
                  <w:r>
                    <w:rPr>
                      <w:rFonts w:ascii="Arial" w:hAnsi="Arial" w:cs="Arial"/>
                      <w:sz w:val="21"/>
                      <w:szCs w:val="21"/>
                    </w:rPr>
                    <w:t>O SINDICATO PATRONAL terá 30 (trinta) dias contados da assinatura da presente para proceder a  implantação das cláusulas convencionadas neste instrumen</w:t>
                  </w:r>
                  <w:r>
                    <w:rPr>
                      <w:rFonts w:ascii="Arial" w:hAnsi="Arial" w:cs="Arial"/>
                      <w:sz w:val="21"/>
                      <w:szCs w:val="21"/>
                    </w:rPr>
                    <w:t>to.</w:t>
                  </w:r>
                </w:p>
                <w:p w:rsidR="00000000" w:rsidRDefault="00CD42DB">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 Na folha de outubro que será paga em novembro de 2022, serão quitadas as diferenças salariais relativas a data base de 1º/09/2022.</w:t>
                  </w:r>
                </w:p>
                <w:p w:rsidR="00000000" w:rsidRDefault="00CD42DB">
                  <w:pPr>
                    <w:pStyle w:val="NormalWeb"/>
                    <w:rPr>
                      <w:rFonts w:ascii="Arial" w:hAnsi="Arial" w:cs="Arial"/>
                      <w:sz w:val="21"/>
                      <w:szCs w:val="21"/>
                    </w:rPr>
                  </w:pPr>
                  <w:r>
                    <w:rPr>
                      <w:rFonts w:ascii="Arial" w:hAnsi="Arial" w:cs="Arial"/>
                      <w:sz w:val="21"/>
                      <w:szCs w:val="21"/>
                    </w:rPr>
                    <w:t>E por estarem justos e acordados, os sindicatos , assinam  o presente instrumento que passa a fazer lei</w:t>
                  </w:r>
                  <w:r>
                    <w:rPr>
                      <w:rFonts w:ascii="Arial" w:hAnsi="Arial" w:cs="Arial"/>
                      <w:sz w:val="21"/>
                      <w:szCs w:val="21"/>
                    </w:rPr>
                    <w:t xml:space="preserve"> e ser exigido entre as partes que o convencionaram.</w:t>
                  </w:r>
                </w:p>
                <w:p w:rsidR="00000000" w:rsidRDefault="00CD42DB">
                  <w:pPr>
                    <w:divId w:val="733432806"/>
                    <w:rPr>
                      <w:rFonts w:ascii="Arial" w:eastAsia="Times New Roman" w:hAnsi="Arial" w:cs="Arial"/>
                      <w:sz w:val="21"/>
                      <w:szCs w:val="21"/>
                    </w:rPr>
                  </w:pPr>
                  <w:r>
                    <w:rPr>
                      <w:rFonts w:ascii="Arial" w:eastAsia="Times New Roman" w:hAnsi="Arial" w:cs="Arial"/>
                      <w:sz w:val="21"/>
                      <w:szCs w:val="21"/>
                    </w:rPr>
                    <w:t> </w:t>
                  </w:r>
                </w:p>
                <w:p w:rsidR="00000000" w:rsidRDefault="00CD42DB">
                  <w:pPr>
                    <w:divId w:val="1624649861"/>
                    <w:rPr>
                      <w:rFonts w:ascii="Arial" w:eastAsia="Times New Roman" w:hAnsi="Arial" w:cs="Arial"/>
                      <w:sz w:val="21"/>
                      <w:szCs w:val="21"/>
                    </w:rPr>
                  </w:pPr>
                  <w:r>
                    <w:rPr>
                      <w:rFonts w:ascii="Arial" w:eastAsia="Times New Roman" w:hAnsi="Arial" w:cs="Arial"/>
                      <w:sz w:val="21"/>
                      <w:szCs w:val="21"/>
                    </w:rPr>
                    <w:t> </w:t>
                  </w:r>
                </w:p>
                <w:p w:rsidR="00000000" w:rsidRDefault="00CD42DB">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trPr>
                      <w:tblCellSpacing w:w="0" w:type="dxa"/>
                      <w:jc w:val="center"/>
                    </w:trPr>
                    <w:tc>
                      <w:tcPr>
                        <w:tcW w:w="0" w:type="auto"/>
                        <w:vAlign w:val="center"/>
                        <w:hideMark/>
                      </w:tcPr>
                      <w:p w:rsidR="00000000" w:rsidRDefault="00CD42DB">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CARLOS ROBERTO MOREIRA </w:t>
                        </w:r>
                        <w:r>
                          <w:rPr>
                            <w:rFonts w:eastAsia="Times New Roman"/>
                          </w:rPr>
                          <w:br/>
                          <w:t xml:space="preserve">Presidente </w:t>
                        </w:r>
                        <w:r>
                          <w:rPr>
                            <w:rFonts w:eastAsia="Times New Roman"/>
                          </w:rPr>
                          <w:br/>
                          <w:t xml:space="preserve">SEHAL - SINDICATO DAS EMPRESAS DE HOSPEDAGEM E ALIMENTACAO DO </w:t>
                        </w:r>
                        <w:r>
                          <w:rPr>
                            <w:rFonts w:eastAsia="Times New Roman"/>
                          </w:rPr>
                          <w:t xml:space="preserve">GRANDE ABC </w:t>
                        </w:r>
                        <w:r>
                          <w:rPr>
                            <w:rFonts w:eastAsia="Times New Roman"/>
                          </w:rPr>
                          <w:br/>
                        </w:r>
                        <w:r>
                          <w:rPr>
                            <w:rFonts w:eastAsia="Times New Roman"/>
                          </w:rPr>
                          <w:br/>
                        </w:r>
                      </w:p>
                    </w:tc>
                  </w:tr>
                </w:tbl>
                <w:p w:rsidR="00000000" w:rsidRDefault="00CD42DB">
                  <w:pPr>
                    <w:rPr>
                      <w:rFonts w:ascii="Arial" w:eastAsia="Times New Roman" w:hAnsi="Arial" w:cs="Arial"/>
                      <w:sz w:val="21"/>
                      <w:szCs w:val="21"/>
                    </w:rPr>
                  </w:pPr>
                </w:p>
                <w:p w:rsidR="00000000" w:rsidRDefault="00CD42DB">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CD42DB">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CD42DB">
                  <w:pPr>
                    <w:rPr>
                      <w:rFonts w:ascii="Arial" w:eastAsia="Times New Roman" w:hAnsi="Arial" w:cs="Arial"/>
                      <w:sz w:val="21"/>
                      <w:szCs w:val="21"/>
                    </w:rPr>
                  </w:pPr>
                  <w:r>
                    <w:rPr>
                      <w:rFonts w:ascii="Arial" w:eastAsia="Times New Roman" w:hAnsi="Arial" w:cs="Arial"/>
                      <w:sz w:val="21"/>
                      <w:szCs w:val="21"/>
                    </w:rPr>
                    <w:br/>
                  </w:r>
                </w:p>
                <w:p w:rsidR="00000000" w:rsidRDefault="00CD42DB">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CD42D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xml:space="preserve">    A autenticidade deste documento poderá ser confirmada na </w:t>
                  </w:r>
                  <w:r>
                    <w:rPr>
                      <w:rFonts w:ascii="Arial" w:eastAsia="Times New Roman" w:hAnsi="Arial" w:cs="Arial"/>
                      <w:sz w:val="21"/>
                      <w:szCs w:val="21"/>
                    </w:rPr>
                    <w:t>página do Ministério da Economia na Internet, no endereço http://www.mte.gov.br.</w:t>
                  </w:r>
                  <w:r>
                    <w:rPr>
                      <w:rFonts w:ascii="Arial" w:eastAsia="Times New Roman" w:hAnsi="Arial" w:cs="Arial"/>
                      <w:sz w:val="21"/>
                      <w:szCs w:val="21"/>
                    </w:rPr>
                    <w:t xml:space="preserve"> </w:t>
                  </w:r>
                </w:p>
              </w:tc>
            </w:tr>
          </w:tbl>
          <w:p w:rsidR="00000000" w:rsidRDefault="00CD42DB">
            <w:pPr>
              <w:rPr>
                <w:rFonts w:eastAsia="Times New Roman"/>
              </w:rPr>
            </w:pPr>
          </w:p>
        </w:tc>
      </w:tr>
    </w:tbl>
    <w:p w:rsidR="00CD42DB" w:rsidRDefault="00CD42DB">
      <w:pPr>
        <w:rPr>
          <w:rFonts w:eastAsia="Times New Roman"/>
        </w:rPr>
      </w:pPr>
    </w:p>
    <w:sectPr w:rsidR="00CD42DB">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474A9"/>
    <w:rsid w:val="000474A9"/>
    <w:rsid w:val="00CD4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1C5CDF-B7F3-4259-A5F6-092A8F40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8997">
      <w:marLeft w:val="0"/>
      <w:marRight w:val="0"/>
      <w:marTop w:val="0"/>
      <w:marBottom w:val="0"/>
      <w:divBdr>
        <w:top w:val="none" w:sz="0" w:space="0" w:color="auto"/>
        <w:left w:val="none" w:sz="0" w:space="0" w:color="auto"/>
        <w:bottom w:val="none" w:sz="0" w:space="0" w:color="auto"/>
        <w:right w:val="none" w:sz="0" w:space="0" w:color="auto"/>
      </w:divBdr>
    </w:div>
    <w:div w:id="308096949">
      <w:marLeft w:val="0"/>
      <w:marRight w:val="0"/>
      <w:marTop w:val="0"/>
      <w:marBottom w:val="0"/>
      <w:divBdr>
        <w:top w:val="none" w:sz="0" w:space="0" w:color="auto"/>
        <w:left w:val="none" w:sz="0" w:space="0" w:color="auto"/>
        <w:bottom w:val="none" w:sz="0" w:space="0" w:color="auto"/>
        <w:right w:val="none" w:sz="0" w:space="0" w:color="auto"/>
      </w:divBdr>
    </w:div>
    <w:div w:id="372775798">
      <w:marLeft w:val="0"/>
      <w:marRight w:val="0"/>
      <w:marTop w:val="0"/>
      <w:marBottom w:val="0"/>
      <w:divBdr>
        <w:top w:val="none" w:sz="0" w:space="0" w:color="auto"/>
        <w:left w:val="none" w:sz="0" w:space="0" w:color="auto"/>
        <w:bottom w:val="none" w:sz="0" w:space="0" w:color="auto"/>
        <w:right w:val="none" w:sz="0" w:space="0" w:color="auto"/>
      </w:divBdr>
    </w:div>
    <w:div w:id="506284774">
      <w:marLeft w:val="0"/>
      <w:marRight w:val="0"/>
      <w:marTop w:val="0"/>
      <w:marBottom w:val="0"/>
      <w:divBdr>
        <w:top w:val="none" w:sz="0" w:space="0" w:color="auto"/>
        <w:left w:val="none" w:sz="0" w:space="0" w:color="auto"/>
        <w:bottom w:val="none" w:sz="0" w:space="0" w:color="auto"/>
        <w:right w:val="none" w:sz="0" w:space="0" w:color="auto"/>
      </w:divBdr>
    </w:div>
    <w:div w:id="521867365">
      <w:marLeft w:val="0"/>
      <w:marRight w:val="0"/>
      <w:marTop w:val="0"/>
      <w:marBottom w:val="0"/>
      <w:divBdr>
        <w:top w:val="none" w:sz="0" w:space="0" w:color="auto"/>
        <w:left w:val="none" w:sz="0" w:space="0" w:color="auto"/>
        <w:bottom w:val="none" w:sz="0" w:space="0" w:color="auto"/>
        <w:right w:val="none" w:sz="0" w:space="0" w:color="auto"/>
      </w:divBdr>
    </w:div>
    <w:div w:id="631906108">
      <w:marLeft w:val="0"/>
      <w:marRight w:val="0"/>
      <w:marTop w:val="0"/>
      <w:marBottom w:val="0"/>
      <w:divBdr>
        <w:top w:val="none" w:sz="0" w:space="0" w:color="auto"/>
        <w:left w:val="none" w:sz="0" w:space="0" w:color="auto"/>
        <w:bottom w:val="none" w:sz="0" w:space="0" w:color="auto"/>
        <w:right w:val="none" w:sz="0" w:space="0" w:color="auto"/>
      </w:divBdr>
    </w:div>
    <w:div w:id="647516809">
      <w:marLeft w:val="0"/>
      <w:marRight w:val="0"/>
      <w:marTop w:val="0"/>
      <w:marBottom w:val="0"/>
      <w:divBdr>
        <w:top w:val="none" w:sz="0" w:space="0" w:color="auto"/>
        <w:left w:val="none" w:sz="0" w:space="0" w:color="auto"/>
        <w:bottom w:val="none" w:sz="0" w:space="0" w:color="auto"/>
        <w:right w:val="none" w:sz="0" w:space="0" w:color="auto"/>
      </w:divBdr>
    </w:div>
    <w:div w:id="656540106">
      <w:marLeft w:val="0"/>
      <w:marRight w:val="0"/>
      <w:marTop w:val="0"/>
      <w:marBottom w:val="0"/>
      <w:divBdr>
        <w:top w:val="none" w:sz="0" w:space="0" w:color="auto"/>
        <w:left w:val="none" w:sz="0" w:space="0" w:color="auto"/>
        <w:bottom w:val="none" w:sz="0" w:space="0" w:color="auto"/>
        <w:right w:val="none" w:sz="0" w:space="0" w:color="auto"/>
      </w:divBdr>
    </w:div>
    <w:div w:id="673608440">
      <w:marLeft w:val="0"/>
      <w:marRight w:val="0"/>
      <w:marTop w:val="0"/>
      <w:marBottom w:val="0"/>
      <w:divBdr>
        <w:top w:val="none" w:sz="0" w:space="0" w:color="auto"/>
        <w:left w:val="none" w:sz="0" w:space="0" w:color="auto"/>
        <w:bottom w:val="none" w:sz="0" w:space="0" w:color="auto"/>
        <w:right w:val="none" w:sz="0" w:space="0" w:color="auto"/>
      </w:divBdr>
    </w:div>
    <w:div w:id="684092662">
      <w:marLeft w:val="0"/>
      <w:marRight w:val="0"/>
      <w:marTop w:val="0"/>
      <w:marBottom w:val="0"/>
      <w:divBdr>
        <w:top w:val="none" w:sz="0" w:space="0" w:color="auto"/>
        <w:left w:val="none" w:sz="0" w:space="0" w:color="auto"/>
        <w:bottom w:val="none" w:sz="0" w:space="0" w:color="auto"/>
        <w:right w:val="none" w:sz="0" w:space="0" w:color="auto"/>
      </w:divBdr>
    </w:div>
    <w:div w:id="733432806">
      <w:marLeft w:val="0"/>
      <w:marRight w:val="0"/>
      <w:marTop w:val="0"/>
      <w:marBottom w:val="0"/>
      <w:divBdr>
        <w:top w:val="none" w:sz="0" w:space="0" w:color="auto"/>
        <w:left w:val="none" w:sz="0" w:space="0" w:color="auto"/>
        <w:bottom w:val="none" w:sz="0" w:space="0" w:color="auto"/>
        <w:right w:val="none" w:sz="0" w:space="0" w:color="auto"/>
      </w:divBdr>
    </w:div>
    <w:div w:id="757216303">
      <w:marLeft w:val="0"/>
      <w:marRight w:val="0"/>
      <w:marTop w:val="0"/>
      <w:marBottom w:val="0"/>
      <w:divBdr>
        <w:top w:val="none" w:sz="0" w:space="0" w:color="auto"/>
        <w:left w:val="none" w:sz="0" w:space="0" w:color="auto"/>
        <w:bottom w:val="none" w:sz="0" w:space="0" w:color="auto"/>
        <w:right w:val="none" w:sz="0" w:space="0" w:color="auto"/>
      </w:divBdr>
    </w:div>
    <w:div w:id="801733814">
      <w:marLeft w:val="0"/>
      <w:marRight w:val="0"/>
      <w:marTop w:val="0"/>
      <w:marBottom w:val="0"/>
      <w:divBdr>
        <w:top w:val="none" w:sz="0" w:space="0" w:color="auto"/>
        <w:left w:val="none" w:sz="0" w:space="0" w:color="auto"/>
        <w:bottom w:val="none" w:sz="0" w:space="0" w:color="auto"/>
        <w:right w:val="none" w:sz="0" w:space="0" w:color="auto"/>
      </w:divBdr>
    </w:div>
    <w:div w:id="856230679">
      <w:marLeft w:val="0"/>
      <w:marRight w:val="0"/>
      <w:marTop w:val="0"/>
      <w:marBottom w:val="0"/>
      <w:divBdr>
        <w:top w:val="none" w:sz="0" w:space="0" w:color="auto"/>
        <w:left w:val="none" w:sz="0" w:space="0" w:color="auto"/>
        <w:bottom w:val="none" w:sz="0" w:space="0" w:color="auto"/>
        <w:right w:val="none" w:sz="0" w:space="0" w:color="auto"/>
      </w:divBdr>
    </w:div>
    <w:div w:id="860822813">
      <w:marLeft w:val="0"/>
      <w:marRight w:val="0"/>
      <w:marTop w:val="0"/>
      <w:marBottom w:val="0"/>
      <w:divBdr>
        <w:top w:val="none" w:sz="0" w:space="0" w:color="auto"/>
        <w:left w:val="none" w:sz="0" w:space="0" w:color="auto"/>
        <w:bottom w:val="none" w:sz="0" w:space="0" w:color="auto"/>
        <w:right w:val="none" w:sz="0" w:space="0" w:color="auto"/>
      </w:divBdr>
    </w:div>
    <w:div w:id="866606323">
      <w:marLeft w:val="0"/>
      <w:marRight w:val="0"/>
      <w:marTop w:val="0"/>
      <w:marBottom w:val="0"/>
      <w:divBdr>
        <w:top w:val="none" w:sz="0" w:space="0" w:color="auto"/>
        <w:left w:val="none" w:sz="0" w:space="0" w:color="auto"/>
        <w:bottom w:val="none" w:sz="0" w:space="0" w:color="auto"/>
        <w:right w:val="none" w:sz="0" w:space="0" w:color="auto"/>
      </w:divBdr>
    </w:div>
    <w:div w:id="904803063">
      <w:marLeft w:val="0"/>
      <w:marRight w:val="0"/>
      <w:marTop w:val="0"/>
      <w:marBottom w:val="0"/>
      <w:divBdr>
        <w:top w:val="none" w:sz="0" w:space="0" w:color="auto"/>
        <w:left w:val="none" w:sz="0" w:space="0" w:color="auto"/>
        <w:bottom w:val="none" w:sz="0" w:space="0" w:color="auto"/>
        <w:right w:val="none" w:sz="0" w:space="0" w:color="auto"/>
      </w:divBdr>
    </w:div>
    <w:div w:id="926621541">
      <w:marLeft w:val="0"/>
      <w:marRight w:val="0"/>
      <w:marTop w:val="0"/>
      <w:marBottom w:val="0"/>
      <w:divBdr>
        <w:top w:val="none" w:sz="0" w:space="0" w:color="auto"/>
        <w:left w:val="none" w:sz="0" w:space="0" w:color="auto"/>
        <w:bottom w:val="none" w:sz="0" w:space="0" w:color="auto"/>
        <w:right w:val="none" w:sz="0" w:space="0" w:color="auto"/>
      </w:divBdr>
    </w:div>
    <w:div w:id="934442857">
      <w:marLeft w:val="0"/>
      <w:marRight w:val="0"/>
      <w:marTop w:val="0"/>
      <w:marBottom w:val="0"/>
      <w:divBdr>
        <w:top w:val="none" w:sz="0" w:space="0" w:color="auto"/>
        <w:left w:val="none" w:sz="0" w:space="0" w:color="auto"/>
        <w:bottom w:val="none" w:sz="0" w:space="0" w:color="auto"/>
        <w:right w:val="none" w:sz="0" w:space="0" w:color="auto"/>
      </w:divBdr>
    </w:div>
    <w:div w:id="941693589">
      <w:marLeft w:val="0"/>
      <w:marRight w:val="0"/>
      <w:marTop w:val="0"/>
      <w:marBottom w:val="0"/>
      <w:divBdr>
        <w:top w:val="none" w:sz="0" w:space="0" w:color="auto"/>
        <w:left w:val="none" w:sz="0" w:space="0" w:color="auto"/>
        <w:bottom w:val="none" w:sz="0" w:space="0" w:color="auto"/>
        <w:right w:val="none" w:sz="0" w:space="0" w:color="auto"/>
      </w:divBdr>
    </w:div>
    <w:div w:id="1022362832">
      <w:marLeft w:val="0"/>
      <w:marRight w:val="0"/>
      <w:marTop w:val="0"/>
      <w:marBottom w:val="0"/>
      <w:divBdr>
        <w:top w:val="none" w:sz="0" w:space="0" w:color="auto"/>
        <w:left w:val="none" w:sz="0" w:space="0" w:color="auto"/>
        <w:bottom w:val="none" w:sz="0" w:space="0" w:color="auto"/>
        <w:right w:val="none" w:sz="0" w:space="0" w:color="auto"/>
      </w:divBdr>
    </w:div>
    <w:div w:id="1107190213">
      <w:marLeft w:val="0"/>
      <w:marRight w:val="0"/>
      <w:marTop w:val="0"/>
      <w:marBottom w:val="0"/>
      <w:divBdr>
        <w:top w:val="none" w:sz="0" w:space="0" w:color="auto"/>
        <w:left w:val="none" w:sz="0" w:space="0" w:color="auto"/>
        <w:bottom w:val="none" w:sz="0" w:space="0" w:color="auto"/>
        <w:right w:val="none" w:sz="0" w:space="0" w:color="auto"/>
      </w:divBdr>
    </w:div>
    <w:div w:id="1134521441">
      <w:marLeft w:val="0"/>
      <w:marRight w:val="0"/>
      <w:marTop w:val="0"/>
      <w:marBottom w:val="0"/>
      <w:divBdr>
        <w:top w:val="none" w:sz="0" w:space="0" w:color="auto"/>
        <w:left w:val="none" w:sz="0" w:space="0" w:color="auto"/>
        <w:bottom w:val="none" w:sz="0" w:space="0" w:color="auto"/>
        <w:right w:val="none" w:sz="0" w:space="0" w:color="auto"/>
      </w:divBdr>
    </w:div>
    <w:div w:id="1140535177">
      <w:marLeft w:val="0"/>
      <w:marRight w:val="0"/>
      <w:marTop w:val="0"/>
      <w:marBottom w:val="0"/>
      <w:divBdr>
        <w:top w:val="none" w:sz="0" w:space="0" w:color="auto"/>
        <w:left w:val="none" w:sz="0" w:space="0" w:color="auto"/>
        <w:bottom w:val="none" w:sz="0" w:space="0" w:color="auto"/>
        <w:right w:val="none" w:sz="0" w:space="0" w:color="auto"/>
      </w:divBdr>
    </w:div>
    <w:div w:id="1314138164">
      <w:marLeft w:val="0"/>
      <w:marRight w:val="0"/>
      <w:marTop w:val="0"/>
      <w:marBottom w:val="0"/>
      <w:divBdr>
        <w:top w:val="none" w:sz="0" w:space="0" w:color="auto"/>
        <w:left w:val="none" w:sz="0" w:space="0" w:color="auto"/>
        <w:bottom w:val="none" w:sz="0" w:space="0" w:color="auto"/>
        <w:right w:val="none" w:sz="0" w:space="0" w:color="auto"/>
      </w:divBdr>
    </w:div>
    <w:div w:id="1371028008">
      <w:marLeft w:val="0"/>
      <w:marRight w:val="0"/>
      <w:marTop w:val="0"/>
      <w:marBottom w:val="0"/>
      <w:divBdr>
        <w:top w:val="none" w:sz="0" w:space="0" w:color="auto"/>
        <w:left w:val="none" w:sz="0" w:space="0" w:color="auto"/>
        <w:bottom w:val="none" w:sz="0" w:space="0" w:color="auto"/>
        <w:right w:val="none" w:sz="0" w:space="0" w:color="auto"/>
      </w:divBdr>
    </w:div>
    <w:div w:id="1384675174">
      <w:marLeft w:val="0"/>
      <w:marRight w:val="0"/>
      <w:marTop w:val="0"/>
      <w:marBottom w:val="0"/>
      <w:divBdr>
        <w:top w:val="none" w:sz="0" w:space="0" w:color="auto"/>
        <w:left w:val="none" w:sz="0" w:space="0" w:color="auto"/>
        <w:bottom w:val="none" w:sz="0" w:space="0" w:color="auto"/>
        <w:right w:val="none" w:sz="0" w:space="0" w:color="auto"/>
      </w:divBdr>
    </w:div>
    <w:div w:id="1422683561">
      <w:marLeft w:val="0"/>
      <w:marRight w:val="0"/>
      <w:marTop w:val="0"/>
      <w:marBottom w:val="0"/>
      <w:divBdr>
        <w:top w:val="none" w:sz="0" w:space="0" w:color="auto"/>
        <w:left w:val="none" w:sz="0" w:space="0" w:color="auto"/>
        <w:bottom w:val="none" w:sz="0" w:space="0" w:color="auto"/>
        <w:right w:val="none" w:sz="0" w:space="0" w:color="auto"/>
      </w:divBdr>
    </w:div>
    <w:div w:id="1460952569">
      <w:marLeft w:val="0"/>
      <w:marRight w:val="0"/>
      <w:marTop w:val="0"/>
      <w:marBottom w:val="0"/>
      <w:divBdr>
        <w:top w:val="none" w:sz="0" w:space="0" w:color="auto"/>
        <w:left w:val="none" w:sz="0" w:space="0" w:color="auto"/>
        <w:bottom w:val="none" w:sz="0" w:space="0" w:color="auto"/>
        <w:right w:val="none" w:sz="0" w:space="0" w:color="auto"/>
      </w:divBdr>
    </w:div>
    <w:div w:id="1489057957">
      <w:marLeft w:val="0"/>
      <w:marRight w:val="0"/>
      <w:marTop w:val="0"/>
      <w:marBottom w:val="0"/>
      <w:divBdr>
        <w:top w:val="none" w:sz="0" w:space="0" w:color="auto"/>
        <w:left w:val="none" w:sz="0" w:space="0" w:color="auto"/>
        <w:bottom w:val="none" w:sz="0" w:space="0" w:color="auto"/>
        <w:right w:val="none" w:sz="0" w:space="0" w:color="auto"/>
      </w:divBdr>
    </w:div>
    <w:div w:id="1589804757">
      <w:marLeft w:val="0"/>
      <w:marRight w:val="0"/>
      <w:marTop w:val="0"/>
      <w:marBottom w:val="0"/>
      <w:divBdr>
        <w:top w:val="none" w:sz="0" w:space="0" w:color="auto"/>
        <w:left w:val="none" w:sz="0" w:space="0" w:color="auto"/>
        <w:bottom w:val="none" w:sz="0" w:space="0" w:color="auto"/>
        <w:right w:val="none" w:sz="0" w:space="0" w:color="auto"/>
      </w:divBdr>
    </w:div>
    <w:div w:id="1624313260">
      <w:marLeft w:val="0"/>
      <w:marRight w:val="0"/>
      <w:marTop w:val="0"/>
      <w:marBottom w:val="0"/>
      <w:divBdr>
        <w:top w:val="none" w:sz="0" w:space="0" w:color="auto"/>
        <w:left w:val="none" w:sz="0" w:space="0" w:color="auto"/>
        <w:bottom w:val="none" w:sz="0" w:space="0" w:color="auto"/>
        <w:right w:val="none" w:sz="0" w:space="0" w:color="auto"/>
      </w:divBdr>
    </w:div>
    <w:div w:id="1624649861">
      <w:marLeft w:val="0"/>
      <w:marRight w:val="0"/>
      <w:marTop w:val="0"/>
      <w:marBottom w:val="0"/>
      <w:divBdr>
        <w:top w:val="none" w:sz="0" w:space="0" w:color="auto"/>
        <w:left w:val="none" w:sz="0" w:space="0" w:color="auto"/>
        <w:bottom w:val="none" w:sz="0" w:space="0" w:color="auto"/>
        <w:right w:val="none" w:sz="0" w:space="0" w:color="auto"/>
      </w:divBdr>
    </w:div>
    <w:div w:id="1698196931">
      <w:marLeft w:val="0"/>
      <w:marRight w:val="0"/>
      <w:marTop w:val="0"/>
      <w:marBottom w:val="0"/>
      <w:divBdr>
        <w:top w:val="none" w:sz="0" w:space="0" w:color="auto"/>
        <w:left w:val="none" w:sz="0" w:space="0" w:color="auto"/>
        <w:bottom w:val="none" w:sz="0" w:space="0" w:color="auto"/>
        <w:right w:val="none" w:sz="0" w:space="0" w:color="auto"/>
      </w:divBdr>
    </w:div>
    <w:div w:id="1738624514">
      <w:marLeft w:val="0"/>
      <w:marRight w:val="0"/>
      <w:marTop w:val="0"/>
      <w:marBottom w:val="0"/>
      <w:divBdr>
        <w:top w:val="none" w:sz="0" w:space="0" w:color="auto"/>
        <w:left w:val="none" w:sz="0" w:space="0" w:color="auto"/>
        <w:bottom w:val="none" w:sz="0" w:space="0" w:color="auto"/>
        <w:right w:val="none" w:sz="0" w:space="0" w:color="auto"/>
      </w:divBdr>
    </w:div>
    <w:div w:id="1740402383">
      <w:marLeft w:val="0"/>
      <w:marRight w:val="0"/>
      <w:marTop w:val="0"/>
      <w:marBottom w:val="0"/>
      <w:divBdr>
        <w:top w:val="none" w:sz="0" w:space="0" w:color="auto"/>
        <w:left w:val="none" w:sz="0" w:space="0" w:color="auto"/>
        <w:bottom w:val="none" w:sz="0" w:space="0" w:color="auto"/>
        <w:right w:val="none" w:sz="0" w:space="0" w:color="auto"/>
      </w:divBdr>
    </w:div>
    <w:div w:id="1776713001">
      <w:marLeft w:val="0"/>
      <w:marRight w:val="0"/>
      <w:marTop w:val="0"/>
      <w:marBottom w:val="0"/>
      <w:divBdr>
        <w:top w:val="none" w:sz="0" w:space="0" w:color="auto"/>
        <w:left w:val="none" w:sz="0" w:space="0" w:color="auto"/>
        <w:bottom w:val="none" w:sz="0" w:space="0" w:color="auto"/>
        <w:right w:val="none" w:sz="0" w:space="0" w:color="auto"/>
      </w:divBdr>
    </w:div>
    <w:div w:id="1871794260">
      <w:marLeft w:val="0"/>
      <w:marRight w:val="0"/>
      <w:marTop w:val="0"/>
      <w:marBottom w:val="0"/>
      <w:divBdr>
        <w:top w:val="none" w:sz="0" w:space="0" w:color="auto"/>
        <w:left w:val="none" w:sz="0" w:space="0" w:color="auto"/>
        <w:bottom w:val="none" w:sz="0" w:space="0" w:color="auto"/>
        <w:right w:val="none" w:sz="0" w:space="0" w:color="auto"/>
      </w:divBdr>
    </w:div>
    <w:div w:id="1892692117">
      <w:marLeft w:val="0"/>
      <w:marRight w:val="0"/>
      <w:marTop w:val="0"/>
      <w:marBottom w:val="0"/>
      <w:divBdr>
        <w:top w:val="none" w:sz="0" w:space="0" w:color="auto"/>
        <w:left w:val="none" w:sz="0" w:space="0" w:color="auto"/>
        <w:bottom w:val="none" w:sz="0" w:space="0" w:color="auto"/>
        <w:right w:val="none" w:sz="0" w:space="0" w:color="auto"/>
      </w:divBdr>
    </w:div>
    <w:div w:id="1922327394">
      <w:marLeft w:val="0"/>
      <w:marRight w:val="0"/>
      <w:marTop w:val="0"/>
      <w:marBottom w:val="0"/>
      <w:divBdr>
        <w:top w:val="none" w:sz="0" w:space="0" w:color="auto"/>
        <w:left w:val="none" w:sz="0" w:space="0" w:color="auto"/>
        <w:bottom w:val="none" w:sz="0" w:space="0" w:color="auto"/>
        <w:right w:val="none" w:sz="0" w:space="0" w:color="auto"/>
      </w:divBdr>
    </w:div>
    <w:div w:id="1939867390">
      <w:marLeft w:val="0"/>
      <w:marRight w:val="0"/>
      <w:marTop w:val="0"/>
      <w:marBottom w:val="0"/>
      <w:divBdr>
        <w:top w:val="none" w:sz="0" w:space="0" w:color="auto"/>
        <w:left w:val="none" w:sz="0" w:space="0" w:color="auto"/>
        <w:bottom w:val="none" w:sz="0" w:space="0" w:color="auto"/>
        <w:right w:val="none" w:sz="0" w:space="0" w:color="auto"/>
      </w:divBdr>
    </w:div>
    <w:div w:id="1978029739">
      <w:marLeft w:val="0"/>
      <w:marRight w:val="0"/>
      <w:marTop w:val="0"/>
      <w:marBottom w:val="0"/>
      <w:divBdr>
        <w:top w:val="none" w:sz="0" w:space="0" w:color="auto"/>
        <w:left w:val="none" w:sz="0" w:space="0" w:color="auto"/>
        <w:bottom w:val="none" w:sz="0" w:space="0" w:color="auto"/>
        <w:right w:val="none" w:sz="0" w:space="0" w:color="auto"/>
      </w:divBdr>
    </w:div>
    <w:div w:id="2018263143">
      <w:marLeft w:val="0"/>
      <w:marRight w:val="0"/>
      <w:marTop w:val="0"/>
      <w:marBottom w:val="0"/>
      <w:divBdr>
        <w:top w:val="none" w:sz="0" w:space="0" w:color="auto"/>
        <w:left w:val="none" w:sz="0" w:space="0" w:color="auto"/>
        <w:bottom w:val="none" w:sz="0" w:space="0" w:color="auto"/>
        <w:right w:val="none" w:sz="0" w:space="0" w:color="auto"/>
      </w:divBdr>
    </w:div>
    <w:div w:id="2099010731">
      <w:marLeft w:val="0"/>
      <w:marRight w:val="0"/>
      <w:marTop w:val="0"/>
      <w:marBottom w:val="0"/>
      <w:divBdr>
        <w:top w:val="none" w:sz="0" w:space="0" w:color="auto"/>
        <w:left w:val="none" w:sz="0" w:space="0" w:color="auto"/>
        <w:bottom w:val="none" w:sz="0" w:space="0" w:color="auto"/>
        <w:right w:val="none" w:sz="0" w:space="0" w:color="auto"/>
      </w:divBdr>
    </w:div>
    <w:div w:id="2109697556">
      <w:marLeft w:val="0"/>
      <w:marRight w:val="0"/>
      <w:marTop w:val="0"/>
      <w:marBottom w:val="0"/>
      <w:divBdr>
        <w:top w:val="none" w:sz="0" w:space="0" w:color="auto"/>
        <w:left w:val="none" w:sz="0" w:space="0" w:color="auto"/>
        <w:bottom w:val="none" w:sz="0" w:space="0" w:color="auto"/>
        <w:right w:val="none" w:sz="0" w:space="0" w:color="auto"/>
      </w:divBdr>
    </w:div>
    <w:div w:id="2116167418">
      <w:marLeft w:val="0"/>
      <w:marRight w:val="0"/>
      <w:marTop w:val="0"/>
      <w:marBottom w:val="0"/>
      <w:divBdr>
        <w:top w:val="none" w:sz="0" w:space="0" w:color="auto"/>
        <w:left w:val="none" w:sz="0" w:space="0" w:color="auto"/>
        <w:bottom w:val="none" w:sz="0" w:space="0" w:color="auto"/>
        <w:right w:val="none" w:sz="0" w:space="0" w:color="auto"/>
      </w:divBdr>
    </w:div>
    <w:div w:id="2126848563">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1567_20222022_09_28T12_53_2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4485</Words>
  <Characters>24220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28648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2022-10-25T14:22:00Z</dcterms:created>
  <dcterms:modified xsi:type="dcterms:W3CDTF">2022-10-25T14:22:00Z</dcterms:modified>
</cp:coreProperties>
</file>